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550108DC" wp14:editId="23BDD509">
            <wp:extent cx="6980400" cy="17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80400" cy="1735200"/>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D90CB1" w:rsidRDefault="008C4BB2" w:rsidP="000F012C">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0C0E21">
        <w:rPr>
          <w:rFonts w:ascii="Times New Roman" w:hAnsi="Times New Roman" w:cs="Times New Roman"/>
          <w:sz w:val="24"/>
          <w:szCs w:val="28"/>
        </w:rPr>
        <w:t xml:space="preserve">   </w:t>
      </w:r>
      <w:r w:rsidR="00DE26C4">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0F012C">
        <w:rPr>
          <w:rFonts w:ascii="Times New Roman" w:hAnsi="Times New Roman" w:cs="Times New Roman"/>
          <w:sz w:val="24"/>
          <w:szCs w:val="28"/>
        </w:rPr>
        <w:t>01</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0F012C">
        <w:rPr>
          <w:rFonts w:ascii="Times New Roman" w:hAnsi="Times New Roman" w:cs="Times New Roman"/>
          <w:sz w:val="24"/>
          <w:szCs w:val="28"/>
        </w:rPr>
        <w:t>22</w:t>
      </w:r>
      <w:r w:rsidR="000E6352" w:rsidRPr="00B81C8B">
        <w:rPr>
          <w:rFonts w:ascii="Times New Roman" w:hAnsi="Times New Roman" w:cs="Times New Roman"/>
          <w:sz w:val="24"/>
          <w:szCs w:val="28"/>
        </w:rPr>
        <w:t xml:space="preserve"> </w:t>
      </w:r>
      <w:r w:rsidR="000F012C">
        <w:rPr>
          <w:rFonts w:ascii="Times New Roman" w:hAnsi="Times New Roman" w:cs="Times New Roman"/>
          <w:sz w:val="24"/>
          <w:szCs w:val="28"/>
        </w:rPr>
        <w:t xml:space="preserve">января </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0F012C">
        <w:rPr>
          <w:rFonts w:ascii="Times New Roman" w:hAnsi="Times New Roman" w:cs="Times New Roman"/>
          <w:sz w:val="24"/>
          <w:szCs w:val="28"/>
        </w:rPr>
        <w:t>4 года</w:t>
      </w:r>
    </w:p>
    <w:p w:rsidR="00D90CB1" w:rsidRDefault="00D90CB1" w:rsidP="00D90CB1">
      <w:pPr>
        <w:spacing w:after="0" w:line="240" w:lineRule="auto"/>
        <w:jc w:val="center"/>
        <w:rPr>
          <w:rFonts w:ascii="Times New Roman" w:eastAsia="Times New Roman" w:hAnsi="Times New Roman" w:cs="Times New Roman"/>
          <w:b/>
          <w:sz w:val="20"/>
          <w:szCs w:val="20"/>
        </w:rPr>
      </w:pPr>
      <w:r>
        <w:rPr>
          <w:rFonts w:ascii="Times New Roman" w:hAnsi="Times New Roman" w:cs="Times New Roman"/>
          <w:sz w:val="24"/>
          <w:szCs w:val="28"/>
        </w:rPr>
        <w:tab/>
      </w:r>
      <w:r w:rsidRPr="00D90CB1">
        <w:rPr>
          <w:rFonts w:ascii="Times New Roman" w:eastAsia="Times New Roman" w:hAnsi="Times New Roman" w:cs="Times New Roman"/>
          <w:b/>
          <w:sz w:val="20"/>
          <w:szCs w:val="20"/>
        </w:rPr>
        <w:t xml:space="preserve">АДМИНИСТРАЦИЯ СТЕПНОГО СЕЛЬСОВЕТА </w:t>
      </w:r>
    </w:p>
    <w:p w:rsidR="00D90CB1" w:rsidRPr="00D90CB1" w:rsidRDefault="00D90CB1" w:rsidP="00D90CB1">
      <w:pPr>
        <w:spacing w:after="0" w:line="240" w:lineRule="auto"/>
        <w:jc w:val="center"/>
        <w:rPr>
          <w:rFonts w:ascii="Times New Roman" w:eastAsia="Times New Roman" w:hAnsi="Times New Roman" w:cs="Times New Roman"/>
          <w:b/>
          <w:sz w:val="20"/>
          <w:szCs w:val="20"/>
        </w:rPr>
      </w:pPr>
      <w:r w:rsidRPr="00D90CB1">
        <w:rPr>
          <w:rFonts w:ascii="Times New Roman" w:eastAsia="Times New Roman" w:hAnsi="Times New Roman" w:cs="Times New Roman"/>
          <w:b/>
          <w:sz w:val="20"/>
          <w:szCs w:val="20"/>
        </w:rPr>
        <w:t>ИСКИТИМСКОГО РАЙОНА НОВОСИБИРСКОЙ ОБЛАСТИ</w:t>
      </w:r>
    </w:p>
    <w:p w:rsidR="00D90CB1" w:rsidRPr="00D90CB1" w:rsidRDefault="00D90CB1" w:rsidP="00D90CB1">
      <w:pPr>
        <w:spacing w:after="0" w:line="240" w:lineRule="auto"/>
        <w:jc w:val="center"/>
        <w:rPr>
          <w:rFonts w:ascii="Times New Roman" w:eastAsia="Times New Roman" w:hAnsi="Times New Roman" w:cs="Times New Roman"/>
          <w:b/>
          <w:sz w:val="20"/>
          <w:szCs w:val="20"/>
        </w:rPr>
      </w:pPr>
      <w:r w:rsidRPr="00D90CB1">
        <w:rPr>
          <w:rFonts w:ascii="Times New Roman" w:eastAsia="Times New Roman" w:hAnsi="Times New Roman" w:cs="Times New Roman"/>
          <w:b/>
          <w:sz w:val="20"/>
          <w:szCs w:val="20"/>
        </w:rPr>
        <w:t>П О С Т А Н О В Л Е Н И Е</w:t>
      </w:r>
    </w:p>
    <w:p w:rsidR="00D90CB1" w:rsidRPr="00D90CB1" w:rsidRDefault="00D90CB1" w:rsidP="00D90CB1">
      <w:pPr>
        <w:spacing w:after="0" w:line="240" w:lineRule="auto"/>
        <w:jc w:val="center"/>
        <w:outlineLvl w:val="0"/>
        <w:rPr>
          <w:rFonts w:ascii="Times New Roman" w:eastAsia="A" w:hAnsi="Times New Roman" w:cs="Times New Roman"/>
          <w:sz w:val="20"/>
          <w:szCs w:val="20"/>
          <w:u w:val="single"/>
        </w:rPr>
      </w:pPr>
      <w:r w:rsidRPr="00D90CB1">
        <w:rPr>
          <w:rFonts w:ascii="Times New Roman" w:eastAsia="A" w:hAnsi="Times New Roman" w:cs="Times New Roman"/>
          <w:sz w:val="20"/>
          <w:szCs w:val="20"/>
          <w:u w:val="single"/>
        </w:rPr>
        <w:t>19.01.2024</w:t>
      </w:r>
      <w:r w:rsidRPr="00D90CB1">
        <w:rPr>
          <w:rFonts w:ascii="Times New Roman" w:eastAsia="Times New Roman" w:hAnsi="Times New Roman" w:cs="Times New Roman"/>
          <w:sz w:val="20"/>
          <w:szCs w:val="20"/>
          <w:u w:val="single"/>
        </w:rPr>
        <w:t xml:space="preserve"> </w:t>
      </w:r>
      <w:r w:rsidRPr="00D90CB1">
        <w:rPr>
          <w:rFonts w:ascii="Times New Roman" w:eastAsia="A" w:hAnsi="Times New Roman" w:cs="Times New Roman"/>
          <w:sz w:val="20"/>
          <w:szCs w:val="20"/>
          <w:u w:val="single"/>
        </w:rPr>
        <w:t xml:space="preserve">№ 01    </w:t>
      </w:r>
    </w:p>
    <w:p w:rsidR="00D90CB1" w:rsidRPr="00D90CB1" w:rsidRDefault="00D90CB1" w:rsidP="00D90CB1">
      <w:pPr>
        <w:spacing w:after="0" w:line="240" w:lineRule="auto"/>
        <w:jc w:val="center"/>
        <w:outlineLvl w:val="0"/>
        <w:rPr>
          <w:rFonts w:ascii="Times New Roman" w:eastAsia="A" w:hAnsi="Times New Roman" w:cs="Times New Roman"/>
          <w:sz w:val="20"/>
          <w:szCs w:val="20"/>
        </w:rPr>
      </w:pPr>
      <w:r w:rsidRPr="00D90CB1">
        <w:rPr>
          <w:rFonts w:ascii="Times New Roman" w:eastAsia="A" w:hAnsi="Times New Roman" w:cs="Times New Roman"/>
          <w:sz w:val="20"/>
          <w:szCs w:val="20"/>
        </w:rPr>
        <w:t>п. Степной</w:t>
      </w:r>
    </w:p>
    <w:p w:rsidR="00D90CB1" w:rsidRPr="00D90CB1" w:rsidRDefault="00D90CB1" w:rsidP="00D90CB1">
      <w:pPr>
        <w:tabs>
          <w:tab w:val="left" w:pos="12480"/>
        </w:tabs>
        <w:jc w:val="center"/>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Об утверждении муниципальной программы профилактики правонарушений и борьбы с преступностью на территории Степного сельсовета Искитимского района Новосибирской области на 2024 год</w:t>
      </w:r>
    </w:p>
    <w:p w:rsidR="00D90CB1" w:rsidRPr="00D90CB1" w:rsidRDefault="00D90CB1" w:rsidP="00D90CB1">
      <w:pPr>
        <w:tabs>
          <w:tab w:val="left" w:pos="12480"/>
        </w:tabs>
        <w:spacing w:after="0" w:line="0" w:lineRule="atLeast"/>
        <w:jc w:val="both"/>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Степного сельсовета Искитимского района Новосибирской области</w:t>
      </w:r>
    </w:p>
    <w:p w:rsidR="00D90CB1" w:rsidRPr="00D90CB1" w:rsidRDefault="00D90CB1" w:rsidP="00D90CB1">
      <w:pPr>
        <w:tabs>
          <w:tab w:val="left" w:pos="12480"/>
        </w:tabs>
        <w:spacing w:after="0" w:line="0" w:lineRule="atLeast"/>
        <w:jc w:val="both"/>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ПОСТАНОВЛЯЕТ</w:t>
      </w:r>
    </w:p>
    <w:p w:rsidR="00D90CB1" w:rsidRPr="00D90CB1" w:rsidRDefault="00D90CB1" w:rsidP="00D90CB1">
      <w:pPr>
        <w:tabs>
          <w:tab w:val="left" w:pos="12480"/>
        </w:tabs>
        <w:spacing w:after="0" w:line="0" w:lineRule="atLeast"/>
        <w:ind w:firstLine="567"/>
        <w:jc w:val="both"/>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1. Утвердить прилагаемую муниципальную программу профилактики правонарушений и борьбы с преступностью на территории Степного сельсовета Искитимского района Новосибирской области на 2024 год.</w:t>
      </w:r>
    </w:p>
    <w:p w:rsidR="00D90CB1" w:rsidRPr="00D90CB1" w:rsidRDefault="00D90CB1" w:rsidP="00D90CB1">
      <w:pPr>
        <w:tabs>
          <w:tab w:val="left" w:pos="12480"/>
        </w:tabs>
        <w:ind w:firstLine="567"/>
        <w:jc w:val="both"/>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 xml:space="preserve">2. Опубликовать настоящее постановление в периодическом печатном издании «Вестник Степного» и на официальном сайте администрации Степного сельсовета Искитимского района Новосибирской области в сети Интернет. </w:t>
      </w:r>
    </w:p>
    <w:p w:rsidR="00D90CB1" w:rsidRPr="00D90CB1" w:rsidRDefault="00D90CB1" w:rsidP="00D90CB1">
      <w:pPr>
        <w:tabs>
          <w:tab w:val="left" w:pos="12480"/>
        </w:tabs>
        <w:spacing w:after="0" w:line="240" w:lineRule="auto"/>
        <w:jc w:val="both"/>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 xml:space="preserve">Глава Степного сельсовета </w:t>
      </w:r>
    </w:p>
    <w:p w:rsidR="00D90CB1" w:rsidRPr="00D90CB1" w:rsidRDefault="00D90CB1" w:rsidP="00D90CB1">
      <w:pPr>
        <w:tabs>
          <w:tab w:val="left" w:pos="12480"/>
        </w:tabs>
        <w:spacing w:after="0" w:line="240" w:lineRule="auto"/>
        <w:jc w:val="both"/>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Искитимского района Новосибирской области                        Ю.В. Блинкова</w:t>
      </w:r>
    </w:p>
    <w:p w:rsidR="00D90CB1" w:rsidRPr="00D90CB1" w:rsidRDefault="00D90CB1" w:rsidP="00D90CB1">
      <w:pPr>
        <w:tabs>
          <w:tab w:val="left" w:pos="12480"/>
        </w:tabs>
        <w:jc w:val="both"/>
        <w:rPr>
          <w:rFonts w:ascii="Times New Roman" w:eastAsia="Calibri" w:hAnsi="Times New Roman" w:cs="Times New Roman"/>
          <w:color w:val="000000"/>
          <w:sz w:val="28"/>
          <w:szCs w:val="28"/>
          <w:lang w:eastAsia="en-US"/>
        </w:rPr>
      </w:pPr>
    </w:p>
    <w:p w:rsidR="00D90CB1" w:rsidRPr="00D90CB1" w:rsidRDefault="00D90CB1" w:rsidP="00D90CB1">
      <w:pPr>
        <w:tabs>
          <w:tab w:val="left" w:pos="12480"/>
        </w:tabs>
        <w:spacing w:after="0" w:line="240" w:lineRule="auto"/>
        <w:jc w:val="right"/>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 xml:space="preserve">              Утверждена</w:t>
      </w:r>
    </w:p>
    <w:p w:rsidR="00D90CB1" w:rsidRPr="00D90CB1" w:rsidRDefault="00D90CB1" w:rsidP="00D90CB1">
      <w:pPr>
        <w:tabs>
          <w:tab w:val="left" w:pos="12480"/>
        </w:tabs>
        <w:spacing w:after="0" w:line="240" w:lineRule="auto"/>
        <w:jc w:val="right"/>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 xml:space="preserve">Постановлением  администрации </w:t>
      </w:r>
    </w:p>
    <w:p w:rsidR="00D90CB1" w:rsidRPr="00D90CB1" w:rsidRDefault="00D90CB1" w:rsidP="00D90CB1">
      <w:pPr>
        <w:tabs>
          <w:tab w:val="left" w:pos="12480"/>
        </w:tabs>
        <w:spacing w:after="0" w:line="240" w:lineRule="auto"/>
        <w:jc w:val="right"/>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 xml:space="preserve">Степного сельсовета Искитимского района </w:t>
      </w:r>
    </w:p>
    <w:p w:rsidR="00D90CB1" w:rsidRPr="00D90CB1" w:rsidRDefault="00D90CB1" w:rsidP="00D90CB1">
      <w:pPr>
        <w:tabs>
          <w:tab w:val="left" w:pos="12480"/>
        </w:tabs>
        <w:spacing w:after="0" w:line="240" w:lineRule="auto"/>
        <w:jc w:val="right"/>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Новосибирской области</w:t>
      </w:r>
    </w:p>
    <w:p w:rsidR="00D90CB1" w:rsidRPr="00D90CB1" w:rsidRDefault="00D90CB1" w:rsidP="00D90CB1">
      <w:pPr>
        <w:tabs>
          <w:tab w:val="left" w:pos="12480"/>
        </w:tabs>
        <w:spacing w:after="0" w:line="240" w:lineRule="auto"/>
        <w:jc w:val="right"/>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lang w:eastAsia="en-US"/>
        </w:rPr>
        <w:t xml:space="preserve">От 19.01.2024 </w:t>
      </w:r>
      <w:r>
        <w:rPr>
          <w:rFonts w:ascii="Times New Roman" w:eastAsia="Calibri" w:hAnsi="Times New Roman" w:cs="Times New Roman"/>
          <w:color w:val="000000"/>
          <w:sz w:val="20"/>
          <w:szCs w:val="20"/>
          <w:lang w:eastAsia="en-US"/>
        </w:rPr>
        <w:t>№01</w:t>
      </w:r>
    </w:p>
    <w:p w:rsidR="00D90CB1" w:rsidRPr="00D90CB1" w:rsidRDefault="00D90CB1" w:rsidP="00D90CB1">
      <w:pPr>
        <w:ind w:left="142"/>
        <w:rPr>
          <w:rFonts w:ascii="Times New Roman" w:eastAsia="Calibri" w:hAnsi="Times New Roman" w:cs="Times New Roman"/>
          <w:b/>
          <w:color w:val="000000"/>
          <w:sz w:val="20"/>
          <w:szCs w:val="20"/>
          <w:lang w:eastAsia="en-US"/>
        </w:rPr>
      </w:pPr>
      <w:r w:rsidRPr="00D90CB1">
        <w:rPr>
          <w:rFonts w:ascii="Times New Roman" w:eastAsia="Calibri" w:hAnsi="Times New Roman" w:cs="Times New Roman"/>
          <w:b/>
          <w:color w:val="000000"/>
          <w:sz w:val="40"/>
          <w:szCs w:val="40"/>
          <w:lang w:eastAsia="en-US"/>
        </w:rPr>
        <w:t xml:space="preserve">       </w:t>
      </w:r>
      <w:r>
        <w:rPr>
          <w:rFonts w:ascii="Times New Roman" w:eastAsia="Calibri" w:hAnsi="Times New Roman" w:cs="Times New Roman"/>
          <w:b/>
          <w:color w:val="000000"/>
          <w:sz w:val="40"/>
          <w:szCs w:val="40"/>
          <w:lang w:eastAsia="en-US"/>
        </w:rPr>
        <w:t xml:space="preserve">                          </w:t>
      </w:r>
      <w:r w:rsidRPr="00D90CB1">
        <w:rPr>
          <w:rFonts w:ascii="Times New Roman" w:eastAsia="Calibri" w:hAnsi="Times New Roman" w:cs="Times New Roman"/>
          <w:b/>
          <w:color w:val="000000"/>
          <w:sz w:val="40"/>
          <w:szCs w:val="40"/>
          <w:lang w:eastAsia="en-US"/>
        </w:rPr>
        <w:t xml:space="preserve">   </w:t>
      </w:r>
      <w:r w:rsidRPr="00D90CB1">
        <w:rPr>
          <w:rFonts w:ascii="Times New Roman" w:eastAsia="Calibri" w:hAnsi="Times New Roman" w:cs="Times New Roman"/>
          <w:b/>
          <w:color w:val="000000"/>
          <w:sz w:val="20"/>
          <w:szCs w:val="20"/>
          <w:lang w:eastAsia="en-US"/>
        </w:rPr>
        <w:t>МУНИЦИПАЛЬНАЯ ПРОГРАММА</w:t>
      </w:r>
    </w:p>
    <w:p w:rsidR="00D90CB1" w:rsidRPr="00D90CB1" w:rsidRDefault="00D90CB1" w:rsidP="00D90CB1">
      <w:pPr>
        <w:spacing w:after="0" w:line="240" w:lineRule="auto"/>
        <w:jc w:val="center"/>
        <w:textAlignment w:val="top"/>
        <w:rPr>
          <w:rFonts w:ascii="Times New Roman" w:eastAsia="Times New Roman" w:hAnsi="Times New Roman" w:cs="Times New Roman"/>
          <w:b/>
          <w:color w:val="000000"/>
          <w:sz w:val="20"/>
          <w:szCs w:val="20"/>
        </w:rPr>
      </w:pPr>
      <w:r w:rsidRPr="00D90CB1">
        <w:rPr>
          <w:rFonts w:ascii="Times New Roman" w:eastAsia="Times New Roman" w:hAnsi="Times New Roman" w:cs="Times New Roman"/>
          <w:b/>
          <w:bCs/>
          <w:color w:val="000000"/>
          <w:sz w:val="20"/>
          <w:szCs w:val="20"/>
          <w:bdr w:val="none" w:sz="0" w:space="0" w:color="auto" w:frame="1"/>
        </w:rPr>
        <w:t>ПРОФИЛАКТИКИ ПРАВОНАРУШЕНИЙ И БОРЬБЫ С ПРЕСТУПНОСТЬЮ</w:t>
      </w:r>
    </w:p>
    <w:p w:rsidR="00D90CB1" w:rsidRPr="00D90CB1" w:rsidRDefault="00D90CB1" w:rsidP="00D90CB1">
      <w:pPr>
        <w:spacing w:after="0" w:line="240" w:lineRule="auto"/>
        <w:jc w:val="center"/>
        <w:textAlignment w:val="top"/>
        <w:rPr>
          <w:rFonts w:ascii="Times New Roman" w:eastAsia="Times New Roman" w:hAnsi="Times New Roman" w:cs="Times New Roman"/>
          <w:b/>
          <w:color w:val="000000"/>
          <w:sz w:val="20"/>
          <w:szCs w:val="20"/>
        </w:rPr>
      </w:pPr>
      <w:r w:rsidRPr="00D90CB1">
        <w:rPr>
          <w:rFonts w:ascii="Times New Roman" w:eastAsia="Times New Roman" w:hAnsi="Times New Roman" w:cs="Times New Roman"/>
          <w:b/>
          <w:bCs/>
          <w:color w:val="000000"/>
          <w:sz w:val="20"/>
          <w:szCs w:val="20"/>
          <w:bdr w:val="none" w:sz="0" w:space="0" w:color="auto" w:frame="1"/>
        </w:rPr>
        <w:t>НА ТЕРРИТОРИИ СТЕПНОГО СЕЛЬСОВЕТА ИСКИТИМСКОГО РАЙОНА НОВОСИБИРСКОЙ ОБЛАСТИ</w:t>
      </w:r>
    </w:p>
    <w:p w:rsidR="00D90CB1" w:rsidRPr="00D90CB1" w:rsidRDefault="00D90CB1" w:rsidP="00D90CB1">
      <w:pPr>
        <w:jc w:val="center"/>
        <w:rPr>
          <w:rFonts w:ascii="Times New Roman" w:eastAsia="Calibri" w:hAnsi="Times New Roman" w:cs="Times New Roman"/>
          <w:b/>
          <w:color w:val="000000"/>
          <w:sz w:val="20"/>
          <w:szCs w:val="20"/>
          <w:lang w:eastAsia="en-US"/>
        </w:rPr>
      </w:pPr>
      <w:r w:rsidRPr="00D90CB1">
        <w:rPr>
          <w:rFonts w:ascii="Times New Roman" w:eastAsia="Calibri" w:hAnsi="Times New Roman" w:cs="Times New Roman"/>
          <w:b/>
          <w:color w:val="000000"/>
          <w:sz w:val="20"/>
          <w:szCs w:val="20"/>
          <w:lang w:eastAsia="en-US"/>
        </w:rPr>
        <w:t>НА 2024 ГОД</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color w:val="000000"/>
          <w:sz w:val="20"/>
          <w:szCs w:val="20"/>
          <w:bdr w:val="none" w:sz="0" w:space="0" w:color="auto" w:frame="1"/>
        </w:rPr>
        <w:t>СОДЕРЖАНИЕ</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I. Паспорт Программы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II. Основные положения Программы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2.1. Введение</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2.2. Характеристика проблемы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2.3. Цель и задачи Программы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2.4. Сроки и этапы реализации Программы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2.5. Финансовое обеспечение Программы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2.6. Ожидаемый социально-экономический эффект от реализации Программы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2.7. Контроль за исполнением Программы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III. Мероприятия Программы</w:t>
      </w:r>
    </w:p>
    <w:p w:rsidR="00D90CB1" w:rsidRDefault="00D90CB1" w:rsidP="00D90CB1">
      <w:pPr>
        <w:suppressAutoHyphens/>
        <w:spacing w:after="0" w:line="240" w:lineRule="auto"/>
        <w:jc w:val="both"/>
        <w:rPr>
          <w:rFonts w:ascii="Times New Roman" w:eastAsia="Times New Roman" w:hAnsi="Times New Roman" w:cs="Times New Roman"/>
          <w:color w:val="000000"/>
          <w:sz w:val="20"/>
          <w:szCs w:val="20"/>
          <w:lang w:eastAsia="zh-CN"/>
        </w:rPr>
      </w:pP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color w:val="000000"/>
          <w:sz w:val="20"/>
          <w:szCs w:val="20"/>
          <w:bdr w:val="none" w:sz="0" w:space="0" w:color="auto" w:frame="1"/>
        </w:rPr>
        <w:t>. ПАСПОРТ ПРОГРАММЫ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rPr>
        <w:t> </w:t>
      </w:r>
    </w:p>
    <w:tbl>
      <w:tblPr>
        <w:tblW w:w="0" w:type="auto"/>
        <w:tblInd w:w="70" w:type="dxa"/>
        <w:tblCellMar>
          <w:left w:w="0" w:type="dxa"/>
          <w:right w:w="0" w:type="dxa"/>
        </w:tblCellMar>
        <w:tblLook w:val="04A0" w:firstRow="1" w:lastRow="0" w:firstColumn="1" w:lastColumn="0" w:noHBand="0" w:noVBand="1"/>
      </w:tblPr>
      <w:tblGrid>
        <w:gridCol w:w="2152"/>
        <w:gridCol w:w="8690"/>
      </w:tblGrid>
      <w:tr w:rsidR="00D90CB1" w:rsidRPr="00D90CB1" w:rsidTr="00456A6E">
        <w:trPr>
          <w:cantSplit/>
          <w:trHeight w:val="600"/>
        </w:trPr>
        <w:tc>
          <w:tcPr>
            <w:tcW w:w="215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Наименование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Программы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rPr>
              <w:t> </w:t>
            </w:r>
          </w:p>
        </w:tc>
        <w:tc>
          <w:tcPr>
            <w:tcW w:w="1344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 xml:space="preserve">- Муниципальная программа профилактики  правонарушений и борьбы с преступностью на территории  </w:t>
            </w:r>
            <w:r w:rsidRPr="00D90CB1">
              <w:rPr>
                <w:rFonts w:ascii="Times New Roman" w:eastAsia="Calibri" w:hAnsi="Times New Roman" w:cs="Times New Roman"/>
                <w:color w:val="000000"/>
                <w:sz w:val="20"/>
                <w:szCs w:val="20"/>
                <w:lang w:eastAsia="en-US"/>
              </w:rPr>
              <w:t xml:space="preserve">Степного </w:t>
            </w:r>
            <w:r w:rsidRPr="00D90CB1">
              <w:rPr>
                <w:rFonts w:ascii="Times New Roman" w:eastAsia="Times New Roman" w:hAnsi="Times New Roman" w:cs="Times New Roman"/>
                <w:color w:val="000000"/>
                <w:sz w:val="20"/>
                <w:szCs w:val="20"/>
                <w:bdr w:val="none" w:sz="0" w:space="0" w:color="auto" w:frame="1"/>
              </w:rPr>
              <w:t>сельсовета Искитимского района Новосибирской области на 2024 год (далее - Программа)</w:t>
            </w:r>
          </w:p>
        </w:tc>
      </w:tr>
      <w:tr w:rsidR="00D90CB1" w:rsidRPr="00D90CB1" w:rsidTr="00456A6E">
        <w:trPr>
          <w:cantSplit/>
          <w:trHeight w:val="480"/>
        </w:trPr>
        <w:tc>
          <w:tcPr>
            <w:tcW w:w="215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lastRenderedPageBreak/>
              <w:t>Основание  для</w:t>
            </w:r>
            <w:r w:rsidRPr="00D90CB1">
              <w:rPr>
                <w:rFonts w:ascii="Times New Roman" w:eastAsia="Times New Roman" w:hAnsi="Times New Roman" w:cs="Times New Roman"/>
                <w:color w:val="000000"/>
                <w:sz w:val="20"/>
                <w:szCs w:val="20"/>
                <w:bdr w:val="none" w:sz="0" w:space="0" w:color="auto" w:frame="1"/>
              </w:rPr>
              <w:br/>
              <w:t>разработки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Программы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rPr>
              <w:t> </w:t>
            </w:r>
          </w:p>
        </w:tc>
        <w:tc>
          <w:tcPr>
            <w:tcW w:w="1344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   Федеральный закон  от 6 октября 2003  года  N</w:t>
            </w:r>
            <w:r w:rsidRPr="00D90CB1">
              <w:rPr>
                <w:rFonts w:ascii="Times New Roman" w:eastAsia="Times New Roman" w:hAnsi="Times New Roman" w:cs="Times New Roman"/>
                <w:color w:val="000000"/>
                <w:sz w:val="20"/>
                <w:szCs w:val="20"/>
                <w:bdr w:val="none" w:sz="0" w:space="0" w:color="auto" w:frame="1"/>
              </w:rPr>
              <w:br/>
              <w:t>131-ФЗ;</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Calibri" w:hAnsi="Times New Roman" w:cs="Times New Roman"/>
                <w:color w:val="000000"/>
                <w:sz w:val="20"/>
                <w:szCs w:val="20"/>
                <w:shd w:val="clear" w:color="auto" w:fill="FFFFFF"/>
                <w:lang w:eastAsia="en-US"/>
              </w:rPr>
              <w:t>- Федеральный закон от 23 июня 2016 г. N 182-ФЗ</w:t>
            </w:r>
            <w:r w:rsidRPr="00D90CB1">
              <w:rPr>
                <w:rFonts w:ascii="Times New Roman" w:eastAsia="Calibri" w:hAnsi="Times New Roman" w:cs="Times New Roman"/>
                <w:color w:val="000000"/>
                <w:sz w:val="20"/>
                <w:szCs w:val="20"/>
                <w:lang w:eastAsia="en-US"/>
              </w:rPr>
              <w:br/>
            </w:r>
            <w:r w:rsidRPr="00D90CB1">
              <w:rPr>
                <w:rFonts w:ascii="Times New Roman" w:eastAsia="Calibri" w:hAnsi="Times New Roman" w:cs="Times New Roman"/>
                <w:color w:val="000000"/>
                <w:sz w:val="20"/>
                <w:szCs w:val="20"/>
                <w:shd w:val="clear" w:color="auto" w:fill="FFFFFF"/>
                <w:lang w:eastAsia="en-US"/>
              </w:rPr>
              <w:t>"Об основах системы профилактики правонарушений в Российской Федерации"</w:t>
            </w:r>
          </w:p>
        </w:tc>
      </w:tr>
      <w:tr w:rsidR="00D90CB1" w:rsidRPr="00D90CB1" w:rsidTr="00456A6E">
        <w:trPr>
          <w:cantSplit/>
          <w:trHeight w:val="360"/>
        </w:trPr>
        <w:tc>
          <w:tcPr>
            <w:tcW w:w="215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Заказчик   Программы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rPr>
              <w:t> </w:t>
            </w:r>
          </w:p>
        </w:tc>
        <w:tc>
          <w:tcPr>
            <w:tcW w:w="1344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 xml:space="preserve">Администрация </w:t>
            </w:r>
            <w:r w:rsidRPr="00D90CB1">
              <w:rPr>
                <w:rFonts w:ascii="Times New Roman" w:eastAsia="Calibri" w:hAnsi="Times New Roman" w:cs="Times New Roman"/>
                <w:color w:val="000000"/>
                <w:sz w:val="20"/>
                <w:szCs w:val="20"/>
                <w:lang w:eastAsia="en-US"/>
              </w:rPr>
              <w:t xml:space="preserve">Степного </w:t>
            </w:r>
            <w:r w:rsidRPr="00D90CB1">
              <w:rPr>
                <w:rFonts w:ascii="Times New Roman" w:eastAsia="Times New Roman" w:hAnsi="Times New Roman" w:cs="Times New Roman"/>
                <w:color w:val="000000"/>
                <w:sz w:val="20"/>
                <w:szCs w:val="20"/>
                <w:bdr w:val="none" w:sz="0" w:space="0" w:color="auto" w:frame="1"/>
              </w:rPr>
              <w:t>сельсовета Искитимского района Новосибирской области (далее - администрация муниципального образования)</w:t>
            </w:r>
          </w:p>
        </w:tc>
      </w:tr>
      <w:tr w:rsidR="00D90CB1" w:rsidRPr="00D90CB1" w:rsidTr="00456A6E">
        <w:trPr>
          <w:cantSplit/>
          <w:trHeight w:val="905"/>
        </w:trPr>
        <w:tc>
          <w:tcPr>
            <w:tcW w:w="215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Основные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разработчики и</w:t>
            </w:r>
            <w:r w:rsidRPr="00D90CB1">
              <w:rPr>
                <w:rFonts w:ascii="Times New Roman" w:eastAsia="Times New Roman" w:hAnsi="Times New Roman" w:cs="Times New Roman"/>
                <w:color w:val="000000"/>
                <w:sz w:val="20"/>
                <w:szCs w:val="20"/>
                <w:bdr w:val="none" w:sz="0" w:space="0" w:color="auto" w:frame="1"/>
              </w:rPr>
              <w:br/>
              <w:t>исполнители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Программы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rPr>
              <w:t> </w:t>
            </w:r>
          </w:p>
        </w:tc>
        <w:tc>
          <w:tcPr>
            <w:tcW w:w="1344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D90CB1" w:rsidRPr="00D90CB1" w:rsidRDefault="00D90CB1" w:rsidP="00D90CB1">
            <w:pPr>
              <w:spacing w:after="0" w:line="240" w:lineRule="auto"/>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rPr>
              <w:t> </w:t>
            </w:r>
          </w:p>
          <w:p w:rsidR="00D90CB1" w:rsidRPr="00D90CB1" w:rsidRDefault="00D90CB1" w:rsidP="00D90CB1">
            <w:pPr>
              <w:spacing w:after="0" w:line="240" w:lineRule="auto"/>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 xml:space="preserve">- </w:t>
            </w:r>
            <w:r w:rsidRPr="00D90CB1">
              <w:rPr>
                <w:rFonts w:ascii="Times New Roman" w:eastAsia="Times New Roman" w:hAnsi="Times New Roman" w:cs="Times New Roman"/>
                <w:sz w:val="20"/>
                <w:szCs w:val="20"/>
                <w:bdr w:val="none" w:sz="0" w:space="0" w:color="auto" w:frame="1"/>
              </w:rPr>
              <w:t>О</w:t>
            </w:r>
            <w:r w:rsidRPr="00D90CB1">
              <w:rPr>
                <w:rFonts w:ascii="Times New Roman" w:eastAsia="Times New Roman" w:hAnsi="Times New Roman" w:cs="Times New Roman"/>
                <w:color w:val="000000"/>
                <w:sz w:val="20"/>
                <w:szCs w:val="20"/>
                <w:bdr w:val="none" w:sz="0" w:space="0" w:color="auto" w:frame="1"/>
              </w:rPr>
              <w:t>МВД РФ  (по согласованию) (далее-полиция); </w:t>
            </w:r>
          </w:p>
        </w:tc>
      </w:tr>
      <w:tr w:rsidR="00D90CB1" w:rsidRPr="00D90CB1" w:rsidTr="00456A6E">
        <w:trPr>
          <w:cantSplit/>
          <w:trHeight w:val="2586"/>
        </w:trPr>
        <w:tc>
          <w:tcPr>
            <w:tcW w:w="215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color w:val="000000"/>
                <w:sz w:val="20"/>
                <w:szCs w:val="20"/>
                <w:bdr w:val="none" w:sz="0" w:space="0" w:color="auto" w:frame="1"/>
              </w:rPr>
              <w:t>Цели и  задачи</w:t>
            </w:r>
            <w:r w:rsidRPr="00D90CB1">
              <w:rPr>
                <w:rFonts w:ascii="Times New Roman" w:eastAsia="Times New Roman" w:hAnsi="Times New Roman" w:cs="Times New Roman"/>
                <w:b/>
                <w:bCs/>
                <w:color w:val="000000"/>
                <w:sz w:val="20"/>
                <w:szCs w:val="20"/>
                <w:bdr w:val="none" w:sz="0" w:space="0" w:color="auto" w:frame="1"/>
              </w:rPr>
              <w:br/>
              <w:t>Программы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rPr>
              <w:t> </w:t>
            </w:r>
          </w:p>
        </w:tc>
        <w:tc>
          <w:tcPr>
            <w:tcW w:w="1344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Calibri" w:hAnsi="Times New Roman" w:cs="Times New Roman"/>
                <w:sz w:val="20"/>
                <w:szCs w:val="20"/>
                <w:bdr w:val="none" w:sz="0" w:space="0" w:color="auto" w:frame="1"/>
                <w:lang w:eastAsia="en-US"/>
              </w:rPr>
            </w:pPr>
            <w:r w:rsidRPr="00D90CB1">
              <w:rPr>
                <w:rFonts w:ascii="Times New Roman" w:eastAsia="Calibri" w:hAnsi="Times New Roman" w:cs="Times New Roman"/>
                <w:bCs/>
                <w:color w:val="000000"/>
                <w:sz w:val="20"/>
                <w:szCs w:val="20"/>
                <w:bdr w:val="none" w:sz="0" w:space="0" w:color="auto" w:frame="1"/>
                <w:lang w:eastAsia="en-US"/>
              </w:rPr>
              <w:t>Цели:</w:t>
            </w:r>
            <w:r w:rsidRPr="00D90CB1">
              <w:rPr>
                <w:rFonts w:ascii="Times New Roman" w:eastAsia="Calibri" w:hAnsi="Times New Roman" w:cs="Times New Roman"/>
                <w:color w:val="000000"/>
                <w:sz w:val="20"/>
                <w:szCs w:val="20"/>
                <w:bdr w:val="none" w:sz="0" w:space="0" w:color="auto" w:frame="1"/>
                <w:lang w:eastAsia="en-US"/>
              </w:rPr>
              <w:t>                                                    </w:t>
            </w:r>
            <w:r w:rsidRPr="00D90CB1">
              <w:rPr>
                <w:rFonts w:ascii="Times New Roman" w:eastAsia="Calibri" w:hAnsi="Times New Roman" w:cs="Times New Roman"/>
                <w:color w:val="000000"/>
                <w:sz w:val="20"/>
                <w:szCs w:val="20"/>
                <w:lang w:eastAsia="en-US"/>
              </w:rPr>
              <w:t> </w:t>
            </w:r>
            <w:r w:rsidRPr="00D90CB1">
              <w:rPr>
                <w:rFonts w:ascii="Times New Roman" w:eastAsia="Calibri" w:hAnsi="Times New Roman" w:cs="Times New Roman"/>
                <w:color w:val="000000"/>
                <w:sz w:val="20"/>
                <w:szCs w:val="20"/>
                <w:bdr w:val="none" w:sz="0" w:space="0" w:color="auto" w:frame="1"/>
                <w:lang w:eastAsia="en-US"/>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D90CB1">
              <w:rPr>
                <w:rFonts w:ascii="Times New Roman" w:eastAsia="Calibri" w:hAnsi="Times New Roman" w:cs="Times New Roman"/>
                <w:color w:val="000000"/>
                <w:sz w:val="20"/>
                <w:szCs w:val="20"/>
                <w:lang w:eastAsia="en-US"/>
              </w:rPr>
              <w:t> </w:t>
            </w:r>
            <w:r w:rsidRPr="00D90CB1">
              <w:rPr>
                <w:rFonts w:ascii="Times New Roman" w:eastAsia="Calibri" w:hAnsi="Times New Roman" w:cs="Times New Roman"/>
                <w:color w:val="000000"/>
                <w:sz w:val="20"/>
                <w:szCs w:val="20"/>
                <w:bdr w:val="none" w:sz="0" w:space="0" w:color="auto" w:frame="1"/>
                <w:lang w:eastAsia="en-US"/>
              </w:rPr>
              <w:br/>
              <w:t xml:space="preserve">-  комплексное   обеспечение   безопасности   граждан   на территории  </w:t>
            </w:r>
            <w:r w:rsidRPr="00D90CB1">
              <w:rPr>
                <w:rFonts w:ascii="Times New Roman" w:eastAsia="Calibri" w:hAnsi="Times New Roman" w:cs="Times New Roman"/>
                <w:sz w:val="20"/>
                <w:szCs w:val="20"/>
                <w:bdr w:val="none" w:sz="0" w:space="0" w:color="auto" w:frame="1"/>
                <w:lang w:eastAsia="en-US"/>
              </w:rPr>
              <w:t>муниципального образования;</w:t>
            </w:r>
          </w:p>
          <w:p w:rsidR="00D90CB1" w:rsidRPr="00D90CB1" w:rsidRDefault="00D90CB1" w:rsidP="00D90CB1">
            <w:pPr>
              <w:spacing w:after="0" w:line="240" w:lineRule="auto"/>
              <w:jc w:val="both"/>
              <w:textAlignment w:val="top"/>
              <w:rPr>
                <w:rFonts w:ascii="Times New Roman" w:eastAsia="Calibri" w:hAnsi="Times New Roman" w:cs="Times New Roman"/>
                <w:sz w:val="20"/>
                <w:szCs w:val="20"/>
                <w:shd w:val="clear" w:color="auto" w:fill="FFFFFF"/>
                <w:lang w:eastAsia="en-US"/>
              </w:rPr>
            </w:pPr>
            <w:r w:rsidRPr="00D90CB1">
              <w:rPr>
                <w:rFonts w:ascii="Times New Roman" w:eastAsia="Calibri" w:hAnsi="Times New Roman" w:cs="Times New Roman"/>
                <w:sz w:val="20"/>
                <w:szCs w:val="20"/>
                <w:bdr w:val="none" w:sz="0" w:space="0" w:color="auto" w:frame="1"/>
                <w:lang w:eastAsia="en-US"/>
              </w:rPr>
              <w:t xml:space="preserve">- организация правового просвещения и правового информирования  населения путем </w:t>
            </w:r>
            <w:r w:rsidRPr="00D90CB1">
              <w:rPr>
                <w:rFonts w:ascii="Times New Roman" w:eastAsia="Calibri" w:hAnsi="Times New Roman" w:cs="Times New Roman"/>
                <w:sz w:val="20"/>
                <w:szCs w:val="20"/>
                <w:shd w:val="clear" w:color="auto" w:fill="FFFFFF"/>
                <w:lang w:eastAsia="en-US"/>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D90CB1" w:rsidRPr="00D90CB1" w:rsidRDefault="00D90CB1" w:rsidP="00D90CB1">
            <w:pPr>
              <w:spacing w:after="0" w:line="240" w:lineRule="auto"/>
              <w:jc w:val="both"/>
              <w:textAlignment w:val="top"/>
              <w:rPr>
                <w:rFonts w:ascii="Times New Roman" w:eastAsia="Calibri" w:hAnsi="Times New Roman" w:cs="Times New Roman"/>
                <w:sz w:val="20"/>
                <w:szCs w:val="20"/>
                <w:bdr w:val="none" w:sz="0" w:space="0" w:color="auto" w:frame="1"/>
                <w:lang w:eastAsia="en-US"/>
              </w:rPr>
            </w:pPr>
            <w:r w:rsidRPr="00D90CB1">
              <w:rPr>
                <w:rFonts w:ascii="Times New Roman" w:eastAsia="Calibri" w:hAnsi="Times New Roman" w:cs="Times New Roman"/>
                <w:sz w:val="20"/>
                <w:szCs w:val="20"/>
                <w:shd w:val="clear" w:color="auto" w:fill="FFFFFF"/>
                <w:lang w:eastAsia="en-US"/>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r w:rsidRPr="00D90CB1">
              <w:rPr>
                <w:rFonts w:ascii="Times New Roman" w:eastAsia="Calibri" w:hAnsi="Times New Roman" w:cs="Times New Roman"/>
                <w:sz w:val="20"/>
                <w:szCs w:val="20"/>
                <w:bdr w:val="none" w:sz="0" w:space="0" w:color="auto" w:frame="1"/>
                <w:lang w:eastAsia="en-US"/>
              </w:rPr>
              <w:t>       </w:t>
            </w:r>
          </w:p>
          <w:p w:rsidR="00D90CB1" w:rsidRPr="00D90CB1" w:rsidRDefault="00D90CB1" w:rsidP="00D90CB1">
            <w:pPr>
              <w:spacing w:after="0" w:line="240" w:lineRule="auto"/>
              <w:jc w:val="both"/>
              <w:textAlignment w:val="top"/>
              <w:rPr>
                <w:rFonts w:ascii="Times New Roman" w:eastAsia="Calibri" w:hAnsi="Times New Roman" w:cs="Times New Roman"/>
                <w:color w:val="000000"/>
                <w:sz w:val="20"/>
                <w:szCs w:val="20"/>
                <w:shd w:val="clear" w:color="auto" w:fill="FFFFFF"/>
                <w:lang w:eastAsia="en-US"/>
              </w:rPr>
            </w:pPr>
            <w:r w:rsidRPr="00D90CB1">
              <w:rPr>
                <w:rFonts w:ascii="Times New Roman" w:eastAsia="Calibri" w:hAnsi="Times New Roman" w:cs="Times New Roman"/>
                <w:color w:val="000000"/>
                <w:sz w:val="20"/>
                <w:szCs w:val="20"/>
                <w:bdr w:val="none" w:sz="0" w:space="0" w:color="auto" w:frame="1"/>
                <w:lang w:eastAsia="en-US"/>
              </w:rPr>
              <w:t>-профилактика</w:t>
            </w:r>
            <w:r w:rsidRPr="00D90CB1">
              <w:rPr>
                <w:rFonts w:ascii="Times New Roman" w:eastAsia="Calibri" w:hAnsi="Times New Roman" w:cs="Times New Roman"/>
                <w:color w:val="000000"/>
                <w:sz w:val="20"/>
                <w:szCs w:val="20"/>
                <w:shd w:val="clear" w:color="auto" w:fill="FFFFFF"/>
                <w:lang w:eastAsia="en-US"/>
              </w:rPr>
              <w:t xml:space="preserve"> коррупционных правонарушений, совершаемых от имени или в интересах юридических лиц;</w:t>
            </w:r>
          </w:p>
          <w:p w:rsidR="00D90CB1" w:rsidRPr="00D90CB1" w:rsidRDefault="00D90CB1" w:rsidP="00D90CB1">
            <w:pPr>
              <w:spacing w:after="0" w:line="240" w:lineRule="auto"/>
              <w:jc w:val="both"/>
              <w:textAlignment w:val="top"/>
              <w:rPr>
                <w:rFonts w:ascii="Times New Roman" w:eastAsia="Calibri" w:hAnsi="Times New Roman" w:cs="Times New Roman"/>
                <w:color w:val="000000"/>
                <w:sz w:val="20"/>
                <w:szCs w:val="20"/>
                <w:shd w:val="clear" w:color="auto" w:fill="FFFFFF"/>
                <w:lang w:eastAsia="en-US"/>
              </w:rPr>
            </w:pPr>
            <w:r w:rsidRPr="00D90CB1">
              <w:rPr>
                <w:rFonts w:ascii="Times New Roman" w:eastAsia="Calibri" w:hAnsi="Times New Roman" w:cs="Times New Roman"/>
                <w:color w:val="000000"/>
                <w:sz w:val="20"/>
                <w:szCs w:val="20"/>
                <w:shd w:val="clear" w:color="auto" w:fill="FFFFFF"/>
                <w:lang w:eastAsia="en-US"/>
              </w:rPr>
              <w:t>- обеспечение безопасности, защиты жителей и их имущества от преступных посягательств;</w:t>
            </w:r>
          </w:p>
          <w:p w:rsidR="00D90CB1" w:rsidRPr="00D90CB1" w:rsidRDefault="00D90CB1" w:rsidP="00D90CB1">
            <w:pPr>
              <w:spacing w:after="0" w:line="240" w:lineRule="auto"/>
              <w:jc w:val="both"/>
              <w:textAlignment w:val="top"/>
              <w:rPr>
                <w:rFonts w:ascii="Times New Roman" w:eastAsia="Calibri" w:hAnsi="Times New Roman" w:cs="Times New Roman"/>
                <w:color w:val="000000"/>
                <w:sz w:val="20"/>
                <w:szCs w:val="20"/>
                <w:shd w:val="clear" w:color="auto" w:fill="FFFFFF"/>
                <w:lang w:eastAsia="en-US"/>
              </w:rPr>
            </w:pPr>
            <w:r w:rsidRPr="00D90CB1">
              <w:rPr>
                <w:rFonts w:ascii="Times New Roman" w:eastAsia="Calibri" w:hAnsi="Times New Roman" w:cs="Times New Roman"/>
                <w:color w:val="000000"/>
                <w:sz w:val="20"/>
                <w:szCs w:val="20"/>
                <w:shd w:val="clear" w:color="auto" w:fill="FFFFFF"/>
                <w:lang w:eastAsia="en-US"/>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D90CB1" w:rsidRPr="00D90CB1" w:rsidRDefault="00D90CB1" w:rsidP="00D90CB1">
            <w:pPr>
              <w:spacing w:after="0" w:line="240" w:lineRule="auto"/>
              <w:jc w:val="both"/>
              <w:textAlignment w:val="top"/>
              <w:rPr>
                <w:rFonts w:ascii="Times New Roman" w:eastAsia="Calibri" w:hAnsi="Times New Roman" w:cs="Times New Roman"/>
                <w:color w:val="000000"/>
                <w:sz w:val="20"/>
                <w:szCs w:val="20"/>
                <w:bdr w:val="none" w:sz="0" w:space="0" w:color="auto" w:frame="1"/>
                <w:lang w:eastAsia="en-US"/>
              </w:rPr>
            </w:pPr>
            <w:r w:rsidRPr="00D90CB1">
              <w:rPr>
                <w:rFonts w:ascii="Times New Roman" w:eastAsia="Calibri" w:hAnsi="Times New Roman" w:cs="Times New Roman"/>
                <w:color w:val="000000"/>
                <w:sz w:val="20"/>
                <w:szCs w:val="20"/>
                <w:shd w:val="clear" w:color="auto" w:fill="FFFFFF"/>
                <w:lang w:eastAsia="en-US"/>
              </w:rPr>
              <w:t>- организация безопасности дорожного движения;</w:t>
            </w:r>
          </w:p>
          <w:p w:rsidR="00D90CB1" w:rsidRPr="00D90CB1" w:rsidRDefault="00D90CB1" w:rsidP="00D90CB1">
            <w:pPr>
              <w:spacing w:after="0" w:line="240" w:lineRule="auto"/>
              <w:jc w:val="both"/>
              <w:textAlignment w:val="top"/>
              <w:rPr>
                <w:rFonts w:ascii="Times New Roman" w:eastAsia="Calibri" w:hAnsi="Times New Roman" w:cs="Times New Roman"/>
                <w:color w:val="000000"/>
                <w:sz w:val="20"/>
                <w:szCs w:val="20"/>
                <w:shd w:val="clear" w:color="auto" w:fill="FFFFFF"/>
                <w:lang w:eastAsia="en-US"/>
              </w:rPr>
            </w:pPr>
            <w:r w:rsidRPr="00D90CB1">
              <w:rPr>
                <w:rFonts w:ascii="Times New Roman" w:eastAsia="Calibri" w:hAnsi="Times New Roman" w:cs="Times New Roman"/>
                <w:color w:val="000000"/>
                <w:sz w:val="20"/>
                <w:szCs w:val="20"/>
                <w:bdr w:val="none" w:sz="0" w:space="0" w:color="auto" w:frame="1"/>
                <w:lang w:eastAsia="en-US"/>
              </w:rPr>
              <w:t>- повышение уровня доверия населения  к  органам  местного самоуправления в сфере обеспечения безопасности.         </w:t>
            </w:r>
            <w:r w:rsidRPr="00D90CB1">
              <w:rPr>
                <w:rFonts w:ascii="Times New Roman" w:eastAsia="Calibri" w:hAnsi="Times New Roman" w:cs="Times New Roman"/>
                <w:color w:val="000000"/>
                <w:sz w:val="20"/>
                <w:szCs w:val="20"/>
                <w:lang w:eastAsia="en-US"/>
              </w:rPr>
              <w:t> </w:t>
            </w:r>
          </w:p>
        </w:tc>
      </w:tr>
      <w:tr w:rsidR="00D90CB1" w:rsidRPr="00D90CB1" w:rsidTr="00456A6E">
        <w:trPr>
          <w:cantSplit/>
          <w:trHeight w:val="768"/>
        </w:trPr>
        <w:tc>
          <w:tcPr>
            <w:tcW w:w="215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color w:val="000000"/>
                <w:sz w:val="20"/>
                <w:szCs w:val="20"/>
                <w:bdr w:val="none" w:sz="0" w:space="0" w:color="auto" w:frame="1"/>
              </w:rPr>
              <w:t>Задачи</w:t>
            </w:r>
          </w:p>
        </w:tc>
        <w:tc>
          <w:tcPr>
            <w:tcW w:w="1344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456A6E">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    создание     действенной     системы     профилактики правонарушений;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   усиление    борьбы    с    преступностью,    улучшение результативности  в  противодействии   ее   организованным формам;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r>
          </w:p>
        </w:tc>
      </w:tr>
      <w:tr w:rsidR="00D90CB1" w:rsidRPr="00D90CB1" w:rsidTr="00456A6E">
        <w:trPr>
          <w:cantSplit/>
          <w:trHeight w:val="505"/>
        </w:trPr>
        <w:tc>
          <w:tcPr>
            <w:tcW w:w="215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456A6E">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Сроки и  этапы</w:t>
            </w:r>
            <w:r w:rsidRPr="00D90CB1">
              <w:rPr>
                <w:rFonts w:ascii="Times New Roman" w:eastAsia="Times New Roman" w:hAnsi="Times New Roman" w:cs="Times New Roman"/>
                <w:color w:val="000000"/>
                <w:sz w:val="20"/>
                <w:szCs w:val="20"/>
                <w:bdr w:val="none" w:sz="0" w:space="0" w:color="auto" w:frame="1"/>
              </w:rPr>
              <w:br/>
              <w:t>реализации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Программы    </w:t>
            </w:r>
            <w:r w:rsidRPr="00D90CB1">
              <w:rPr>
                <w:rFonts w:ascii="Times New Roman" w:eastAsia="Times New Roman" w:hAnsi="Times New Roman" w:cs="Times New Roman"/>
                <w:color w:val="000000"/>
                <w:sz w:val="20"/>
                <w:szCs w:val="20"/>
              </w:rPr>
              <w:t> </w:t>
            </w:r>
          </w:p>
        </w:tc>
        <w:tc>
          <w:tcPr>
            <w:tcW w:w="1344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2024 год, без деления на этапы</w:t>
            </w:r>
          </w:p>
        </w:tc>
      </w:tr>
      <w:tr w:rsidR="00D90CB1" w:rsidRPr="00D90CB1" w:rsidTr="00456A6E">
        <w:trPr>
          <w:cantSplit/>
          <w:trHeight w:val="419"/>
        </w:trPr>
        <w:tc>
          <w:tcPr>
            <w:tcW w:w="215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456A6E">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Финансовое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обеспечение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Программы    </w:t>
            </w:r>
            <w:r w:rsidRPr="00D90CB1">
              <w:rPr>
                <w:rFonts w:ascii="Times New Roman" w:eastAsia="Times New Roman" w:hAnsi="Times New Roman" w:cs="Times New Roman"/>
                <w:color w:val="000000"/>
                <w:sz w:val="20"/>
                <w:szCs w:val="20"/>
              </w:rPr>
              <w:t> </w:t>
            </w:r>
          </w:p>
        </w:tc>
        <w:tc>
          <w:tcPr>
            <w:tcW w:w="1344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Программа   не предусматривает финансирование.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r>
          </w:p>
          <w:p w:rsidR="00D90CB1" w:rsidRPr="00D90CB1" w:rsidRDefault="00D90CB1" w:rsidP="00D90CB1">
            <w:pPr>
              <w:spacing w:after="0" w:line="240" w:lineRule="auto"/>
              <w:jc w:val="both"/>
              <w:textAlignment w:val="top"/>
              <w:rPr>
                <w:rFonts w:ascii="Times New Roman" w:eastAsia="Times New Roman" w:hAnsi="Times New Roman" w:cs="Times New Roman"/>
                <w:color w:val="000000"/>
                <w:sz w:val="20"/>
                <w:szCs w:val="20"/>
              </w:rPr>
            </w:pPr>
          </w:p>
        </w:tc>
      </w:tr>
      <w:tr w:rsidR="00D90CB1" w:rsidRPr="00D90CB1" w:rsidTr="00456A6E">
        <w:trPr>
          <w:cantSplit/>
          <w:trHeight w:val="1220"/>
        </w:trPr>
        <w:tc>
          <w:tcPr>
            <w:tcW w:w="215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Ожидаемый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социально-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экономический</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эффект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реализации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Программы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rPr>
              <w:t> </w:t>
            </w:r>
          </w:p>
        </w:tc>
        <w:tc>
          <w:tcPr>
            <w:tcW w:w="1344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bdr w:val="none" w:sz="0" w:space="0" w:color="auto" w:frame="1"/>
              </w:rPr>
            </w:pPr>
            <w:r w:rsidRPr="00D90CB1">
              <w:rPr>
                <w:rFonts w:ascii="Times New Roman" w:eastAsia="Times New Roman" w:hAnsi="Times New Roman" w:cs="Times New Roman"/>
                <w:color w:val="000000"/>
                <w:sz w:val="20"/>
                <w:szCs w:val="20"/>
                <w:bdr w:val="none" w:sz="0" w:space="0" w:color="auto" w:frame="1"/>
              </w:rPr>
              <w:t>- снижение темпов роста преступности в  целом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 повышение эффективности профилактики правонарушений;   </w:t>
            </w:r>
          </w:p>
          <w:p w:rsidR="00D90CB1" w:rsidRPr="00D90CB1" w:rsidRDefault="00D90CB1" w:rsidP="00456A6E">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  укрепление  безопасности  объектов  жизнеобеспечения  и особой важности;                                          </w:t>
            </w:r>
            <w:r w:rsidRPr="00D90CB1">
              <w:rPr>
                <w:rFonts w:ascii="Times New Roman" w:eastAsia="Times New Roman" w:hAnsi="Times New Roman" w:cs="Times New Roman"/>
                <w:color w:val="000000"/>
                <w:sz w:val="20"/>
                <w:szCs w:val="20"/>
                <w:bdr w:val="none" w:sz="0" w:space="0" w:color="auto" w:frame="1"/>
              </w:rPr>
              <w:br/>
              <w:t xml:space="preserve">- </w:t>
            </w:r>
            <w:r w:rsidRPr="00D90CB1">
              <w:rPr>
                <w:rFonts w:ascii="Times New Roman" w:eastAsia="Calibri" w:hAnsi="Times New Roman" w:cs="Times New Roman"/>
                <w:color w:val="000000"/>
                <w:sz w:val="20"/>
                <w:szCs w:val="20"/>
                <w:lang w:eastAsia="en-US"/>
              </w:rPr>
              <w:t>Совершенствование мотивации поведения муниципальных служащих по минимизации коррупционных рисков</w:t>
            </w:r>
          </w:p>
        </w:tc>
      </w:tr>
      <w:tr w:rsidR="00D90CB1" w:rsidRPr="00D90CB1" w:rsidTr="00456A6E">
        <w:trPr>
          <w:cantSplit/>
          <w:trHeight w:val="577"/>
        </w:trPr>
        <w:tc>
          <w:tcPr>
            <w:tcW w:w="215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456A6E">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Система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контроля    за</w:t>
            </w:r>
            <w:r w:rsidRPr="00D90CB1">
              <w:rPr>
                <w:rFonts w:ascii="Times New Roman" w:eastAsia="Times New Roman" w:hAnsi="Times New Roman" w:cs="Times New Roman"/>
                <w:color w:val="000000"/>
                <w:sz w:val="20"/>
                <w:szCs w:val="20"/>
                <w:bdr w:val="none" w:sz="0" w:space="0" w:color="auto" w:frame="1"/>
              </w:rPr>
              <w:br/>
              <w:t>реализацией  </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z w:val="20"/>
                <w:szCs w:val="20"/>
                <w:bdr w:val="none" w:sz="0" w:space="0" w:color="auto" w:frame="1"/>
              </w:rPr>
              <w:br/>
              <w:t>Программы    </w:t>
            </w:r>
          </w:p>
        </w:tc>
        <w:tc>
          <w:tcPr>
            <w:tcW w:w="1344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90CB1" w:rsidRPr="00D90CB1" w:rsidRDefault="00D90CB1" w:rsidP="00456A6E">
            <w:pPr>
              <w:spacing w:after="0" w:line="240" w:lineRule="auto"/>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tc>
      </w:tr>
    </w:tbl>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II. ОСНОВНЫЕ ПОЛОЖЕНИЯ  ПРОГРАММЫ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i/>
          <w:iCs/>
          <w:color w:val="000000"/>
          <w:sz w:val="20"/>
          <w:szCs w:val="20"/>
          <w:bdr w:val="none" w:sz="0" w:space="0" w:color="auto" w:frame="1"/>
        </w:rPr>
        <w:t>2.1.</w:t>
      </w:r>
      <w:r w:rsidRPr="00D90CB1">
        <w:rPr>
          <w:rFonts w:ascii="Times New Roman" w:eastAsia="Times New Roman" w:hAnsi="Times New Roman" w:cs="Times New Roman"/>
          <w:b/>
          <w:bCs/>
          <w:i/>
          <w:iCs/>
          <w:color w:val="000000"/>
          <w:sz w:val="20"/>
          <w:szCs w:val="20"/>
        </w:rPr>
        <w:t> </w:t>
      </w:r>
      <w:r w:rsidRPr="00D90CB1">
        <w:rPr>
          <w:rFonts w:ascii="Times New Roman" w:eastAsia="Times New Roman" w:hAnsi="Times New Roman" w:cs="Times New Roman"/>
          <w:b/>
          <w:bCs/>
          <w:i/>
          <w:iCs/>
          <w:color w:val="000000"/>
          <w:sz w:val="20"/>
          <w:szCs w:val="20"/>
          <w:bdr w:val="none" w:sz="0" w:space="0" w:color="auto" w:frame="1"/>
        </w:rPr>
        <w:t>Введение</w:t>
      </w:r>
    </w:p>
    <w:p w:rsidR="00D90CB1" w:rsidRPr="00D90CB1" w:rsidRDefault="00D90CB1" w:rsidP="00D90CB1">
      <w:pPr>
        <w:spacing w:after="0" w:line="240" w:lineRule="auto"/>
        <w:ind w:firstLine="651"/>
        <w:jc w:val="both"/>
        <w:textAlignment w:val="top"/>
        <w:rPr>
          <w:rFonts w:ascii="Times New Roman" w:eastAsia="Times New Roman" w:hAnsi="Times New Roman" w:cs="Times New Roman"/>
          <w:color w:val="000000"/>
          <w:sz w:val="20"/>
          <w:szCs w:val="20"/>
          <w:bdr w:val="none" w:sz="0" w:space="0" w:color="auto" w:frame="1"/>
        </w:rPr>
      </w:pPr>
      <w:r w:rsidRPr="00D90CB1">
        <w:rPr>
          <w:rFonts w:ascii="Times New Roman" w:eastAsia="Times New Roman" w:hAnsi="Times New Roman" w:cs="Times New Roman"/>
          <w:color w:val="000000"/>
          <w:sz w:val="20"/>
          <w:szCs w:val="20"/>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D90CB1" w:rsidRPr="00D90CB1" w:rsidRDefault="00D90CB1" w:rsidP="00D90CB1">
      <w:pPr>
        <w:spacing w:after="0" w:line="240" w:lineRule="auto"/>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i/>
          <w:iCs/>
          <w:color w:val="000000"/>
          <w:sz w:val="20"/>
          <w:szCs w:val="20"/>
          <w:bdr w:val="none" w:sz="0" w:space="0" w:color="auto" w:frame="1"/>
        </w:rPr>
        <w:t>2.2. Характеристика проблемы.  </w:t>
      </w:r>
    </w:p>
    <w:p w:rsidR="00D90CB1" w:rsidRPr="00D90CB1" w:rsidRDefault="00D90CB1" w:rsidP="00D90CB1">
      <w:pPr>
        <w:spacing w:after="0" w:line="240" w:lineRule="auto"/>
        <w:ind w:firstLine="651"/>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pacing w:val="-6"/>
          <w:sz w:val="20"/>
          <w:szCs w:val="20"/>
          <w:bdr w:val="none" w:sz="0" w:space="0" w:color="auto" w:frame="1"/>
        </w:rPr>
        <w:t>относятся: </w:t>
      </w:r>
      <w:r w:rsidRPr="00D90CB1">
        <w:rPr>
          <w:rFonts w:ascii="Times New Roman" w:eastAsia="Times New Roman" w:hAnsi="Times New Roman" w:cs="Times New Roman"/>
          <w:color w:val="000000"/>
          <w:spacing w:val="-6"/>
          <w:sz w:val="20"/>
          <w:szCs w:val="20"/>
        </w:rPr>
        <w:t> </w:t>
      </w:r>
      <w:r w:rsidRPr="00D90CB1">
        <w:rPr>
          <w:rFonts w:ascii="Times New Roman" w:eastAsia="Times New Roman" w:hAnsi="Times New Roman" w:cs="Times New Roman"/>
          <w:color w:val="000000"/>
          <w:spacing w:val="-2"/>
          <w:sz w:val="20"/>
          <w:szCs w:val="20"/>
          <w:bdr w:val="none" w:sz="0" w:space="0" w:color="auto" w:frame="1"/>
        </w:rPr>
        <w:t>снижение духовно-нравственного потенциала, правовой нигилизм</w:t>
      </w:r>
      <w:r w:rsidRPr="00D90CB1">
        <w:rPr>
          <w:rFonts w:ascii="Times New Roman" w:eastAsia="Times New Roman" w:hAnsi="Times New Roman" w:cs="Times New Roman"/>
          <w:color w:val="000000"/>
          <w:sz w:val="20"/>
          <w:szCs w:val="20"/>
        </w:rPr>
        <w:t> </w:t>
      </w:r>
      <w:r w:rsidRPr="00D90CB1">
        <w:rPr>
          <w:rFonts w:ascii="Times New Roman" w:eastAsia="Times New Roman" w:hAnsi="Times New Roman" w:cs="Times New Roman"/>
          <w:color w:val="000000"/>
          <w:spacing w:val="-6"/>
          <w:sz w:val="20"/>
          <w:szCs w:val="20"/>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D90CB1">
        <w:rPr>
          <w:rFonts w:ascii="Times New Roman" w:eastAsia="Times New Roman" w:hAnsi="Times New Roman" w:cs="Times New Roman"/>
          <w:color w:val="000000"/>
          <w:spacing w:val="-6"/>
          <w:sz w:val="20"/>
          <w:szCs w:val="20"/>
        </w:rPr>
        <w:t> </w:t>
      </w:r>
      <w:r w:rsidRPr="00D90CB1">
        <w:rPr>
          <w:rFonts w:ascii="Times New Roman" w:eastAsia="Times New Roman" w:hAnsi="Times New Roman" w:cs="Times New Roman"/>
          <w:color w:val="000000"/>
          <w:sz w:val="20"/>
          <w:szCs w:val="20"/>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D90CB1" w:rsidRPr="00D90CB1" w:rsidRDefault="00D90CB1" w:rsidP="00D90CB1">
      <w:pPr>
        <w:spacing w:after="0" w:line="240" w:lineRule="auto"/>
        <w:ind w:firstLine="651"/>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pacing w:val="-2"/>
          <w:sz w:val="20"/>
          <w:szCs w:val="20"/>
          <w:bdr w:val="none" w:sz="0" w:space="0" w:color="auto" w:frame="1"/>
        </w:rPr>
        <w:t>С учетом изложенного, в криминальной ситуации можно прогнозировать развитие следующих негативных тенденций:</w:t>
      </w:r>
    </w:p>
    <w:p w:rsidR="00D90CB1" w:rsidRPr="00D90CB1" w:rsidRDefault="00D90CB1" w:rsidP="00D90CB1">
      <w:pPr>
        <w:spacing w:after="0" w:line="240" w:lineRule="auto"/>
        <w:jc w:val="both"/>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i/>
          <w:iCs/>
          <w:color w:val="000000"/>
          <w:sz w:val="20"/>
          <w:szCs w:val="20"/>
          <w:bdr w:val="none" w:sz="0" w:space="0" w:color="auto" w:frame="1"/>
        </w:rPr>
        <w:t>2.3. Цель и задачи Программы</w:t>
      </w:r>
    </w:p>
    <w:p w:rsidR="00D90CB1" w:rsidRPr="00D90CB1" w:rsidRDefault="00D90CB1" w:rsidP="00D90CB1">
      <w:pPr>
        <w:spacing w:after="0" w:line="240" w:lineRule="auto"/>
        <w:ind w:firstLine="709"/>
        <w:textAlignment w:val="top"/>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bdr w:val="none" w:sz="0" w:space="0" w:color="auto" w:frame="1"/>
          <w:lang w:eastAsia="en-US"/>
        </w:rPr>
        <w:t>Целями Программы являются следующие:</w:t>
      </w:r>
    </w:p>
    <w:p w:rsidR="00D90CB1" w:rsidRPr="00D90CB1" w:rsidRDefault="00D90CB1" w:rsidP="00D90CB1">
      <w:pPr>
        <w:spacing w:after="0" w:line="240" w:lineRule="auto"/>
        <w:ind w:firstLine="709"/>
        <w:jc w:val="both"/>
        <w:textAlignment w:val="top"/>
        <w:rPr>
          <w:rFonts w:ascii="Times New Roman" w:eastAsia="Calibri" w:hAnsi="Times New Roman" w:cs="Times New Roman"/>
          <w:color w:val="000000"/>
          <w:sz w:val="20"/>
          <w:szCs w:val="20"/>
          <w:bdr w:val="none" w:sz="0" w:space="0" w:color="auto" w:frame="1"/>
          <w:lang w:eastAsia="en-US"/>
        </w:rPr>
      </w:pPr>
      <w:r w:rsidRPr="00D90CB1">
        <w:rPr>
          <w:rFonts w:ascii="Times New Roman" w:eastAsia="Calibri" w:hAnsi="Times New Roman" w:cs="Times New Roman"/>
          <w:color w:val="000000"/>
          <w:sz w:val="20"/>
          <w:szCs w:val="20"/>
          <w:bdr w:val="none" w:sz="0" w:space="0" w:color="auto" w:frame="1"/>
          <w:lang w:eastAsia="en-US"/>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D90CB1" w:rsidRPr="00D90CB1" w:rsidRDefault="00D90CB1" w:rsidP="00D90CB1">
      <w:pPr>
        <w:spacing w:after="0" w:line="240" w:lineRule="auto"/>
        <w:ind w:firstLine="709"/>
        <w:jc w:val="both"/>
        <w:textAlignment w:val="top"/>
        <w:rPr>
          <w:rFonts w:ascii="Times New Roman" w:eastAsia="Calibri" w:hAnsi="Times New Roman" w:cs="Times New Roman"/>
          <w:color w:val="000000"/>
          <w:sz w:val="20"/>
          <w:szCs w:val="20"/>
          <w:bdr w:val="none" w:sz="0" w:space="0" w:color="auto" w:frame="1"/>
          <w:lang w:eastAsia="en-US"/>
        </w:rPr>
      </w:pPr>
      <w:r w:rsidRPr="00D90CB1">
        <w:rPr>
          <w:rFonts w:ascii="Times New Roman" w:eastAsia="Calibri" w:hAnsi="Times New Roman" w:cs="Times New Roman"/>
          <w:color w:val="000000"/>
          <w:sz w:val="20"/>
          <w:szCs w:val="20"/>
          <w:bdr w:val="none" w:sz="0" w:space="0" w:color="auto" w:frame="1"/>
          <w:lang w:eastAsia="en-US"/>
        </w:rPr>
        <w:t>- комплексное обеспечение безопасности граждан на территории  муниципального образования;</w:t>
      </w:r>
    </w:p>
    <w:p w:rsidR="00D90CB1" w:rsidRPr="00D90CB1" w:rsidRDefault="00D90CB1" w:rsidP="00D90CB1">
      <w:pPr>
        <w:spacing w:after="0" w:line="240" w:lineRule="auto"/>
        <w:ind w:firstLine="709"/>
        <w:jc w:val="both"/>
        <w:textAlignment w:val="top"/>
        <w:rPr>
          <w:rFonts w:ascii="Times New Roman" w:eastAsia="Calibri" w:hAnsi="Times New Roman" w:cs="Times New Roman"/>
          <w:sz w:val="20"/>
          <w:szCs w:val="20"/>
          <w:shd w:val="clear" w:color="auto" w:fill="FFFFFF"/>
          <w:lang w:eastAsia="en-US"/>
        </w:rPr>
      </w:pPr>
      <w:r w:rsidRPr="00D90CB1">
        <w:rPr>
          <w:rFonts w:ascii="Times New Roman" w:eastAsia="Calibri" w:hAnsi="Times New Roman" w:cs="Times New Roman"/>
          <w:sz w:val="20"/>
          <w:szCs w:val="20"/>
          <w:bdr w:val="none" w:sz="0" w:space="0" w:color="auto" w:frame="1"/>
          <w:lang w:eastAsia="en-US"/>
        </w:rPr>
        <w:t xml:space="preserve">- организация проведения правового просвещения и правового информирования  населения путем </w:t>
      </w:r>
      <w:r w:rsidRPr="00D90CB1">
        <w:rPr>
          <w:rFonts w:ascii="Times New Roman" w:eastAsia="Calibri" w:hAnsi="Times New Roman" w:cs="Times New Roman"/>
          <w:sz w:val="20"/>
          <w:szCs w:val="20"/>
          <w:shd w:val="clear" w:color="auto" w:fill="FFFFFF"/>
          <w:lang w:eastAsia="en-US"/>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D90CB1" w:rsidRPr="00D90CB1" w:rsidRDefault="00D90CB1" w:rsidP="00D90CB1">
      <w:pPr>
        <w:spacing w:after="0" w:line="240" w:lineRule="auto"/>
        <w:ind w:firstLine="709"/>
        <w:jc w:val="both"/>
        <w:textAlignment w:val="top"/>
        <w:rPr>
          <w:rFonts w:ascii="Times New Roman" w:eastAsia="Calibri" w:hAnsi="Times New Roman" w:cs="Times New Roman"/>
          <w:sz w:val="20"/>
          <w:szCs w:val="20"/>
          <w:bdr w:val="none" w:sz="0" w:space="0" w:color="auto" w:frame="1"/>
          <w:lang w:eastAsia="en-US"/>
        </w:rPr>
      </w:pPr>
      <w:r w:rsidRPr="00D90CB1">
        <w:rPr>
          <w:rFonts w:ascii="Times New Roman" w:eastAsia="Calibri" w:hAnsi="Times New Roman" w:cs="Times New Roman"/>
          <w:sz w:val="20"/>
          <w:szCs w:val="20"/>
          <w:shd w:val="clear" w:color="auto" w:fill="FFFFFF"/>
          <w:lang w:eastAsia="en-US"/>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p>
    <w:p w:rsidR="00D90CB1" w:rsidRPr="00D90CB1" w:rsidRDefault="00D90CB1" w:rsidP="00D90CB1">
      <w:pPr>
        <w:spacing w:after="0" w:line="240" w:lineRule="auto"/>
        <w:ind w:firstLine="709"/>
        <w:jc w:val="both"/>
        <w:textAlignment w:val="top"/>
        <w:rPr>
          <w:rFonts w:ascii="Times New Roman" w:eastAsia="Calibri" w:hAnsi="Times New Roman" w:cs="Times New Roman"/>
          <w:color w:val="000000"/>
          <w:sz w:val="20"/>
          <w:szCs w:val="20"/>
          <w:shd w:val="clear" w:color="auto" w:fill="FFFFFF"/>
          <w:lang w:eastAsia="en-US"/>
        </w:rPr>
      </w:pPr>
      <w:r w:rsidRPr="00D90CB1">
        <w:rPr>
          <w:rFonts w:ascii="Times New Roman" w:eastAsia="Calibri" w:hAnsi="Times New Roman" w:cs="Times New Roman"/>
          <w:color w:val="000000"/>
          <w:sz w:val="20"/>
          <w:szCs w:val="20"/>
          <w:bdr w:val="none" w:sz="0" w:space="0" w:color="auto" w:frame="1"/>
          <w:lang w:eastAsia="en-US"/>
        </w:rPr>
        <w:t>- профилактика</w:t>
      </w:r>
      <w:r w:rsidRPr="00D90CB1">
        <w:rPr>
          <w:rFonts w:ascii="Times New Roman" w:eastAsia="Calibri" w:hAnsi="Times New Roman" w:cs="Times New Roman"/>
          <w:color w:val="000000"/>
          <w:sz w:val="20"/>
          <w:szCs w:val="20"/>
          <w:shd w:val="clear" w:color="auto" w:fill="FFFFFF"/>
          <w:lang w:eastAsia="en-US"/>
        </w:rPr>
        <w:t xml:space="preserve"> коррупционных правонарушений, совершаемых от имени или в интересах юридических лиц;</w:t>
      </w:r>
    </w:p>
    <w:p w:rsidR="00D90CB1" w:rsidRPr="00D90CB1" w:rsidRDefault="00D90CB1" w:rsidP="00D90CB1">
      <w:pPr>
        <w:spacing w:after="0" w:line="240" w:lineRule="auto"/>
        <w:ind w:firstLine="709"/>
        <w:jc w:val="both"/>
        <w:textAlignment w:val="top"/>
        <w:rPr>
          <w:rFonts w:ascii="Times New Roman" w:eastAsia="Calibri" w:hAnsi="Times New Roman" w:cs="Times New Roman"/>
          <w:color w:val="000000"/>
          <w:sz w:val="20"/>
          <w:szCs w:val="20"/>
          <w:shd w:val="clear" w:color="auto" w:fill="FFFFFF"/>
          <w:lang w:eastAsia="en-US"/>
        </w:rPr>
      </w:pPr>
      <w:r w:rsidRPr="00D90CB1">
        <w:rPr>
          <w:rFonts w:ascii="Times New Roman" w:eastAsia="Calibri" w:hAnsi="Times New Roman" w:cs="Times New Roman"/>
          <w:color w:val="000000"/>
          <w:sz w:val="20"/>
          <w:szCs w:val="20"/>
          <w:shd w:val="clear" w:color="auto" w:fill="FFFFFF"/>
          <w:lang w:eastAsia="en-US"/>
        </w:rPr>
        <w:t>- обеспечение безопасности, защиты жителей и их имущества от преступных посягательств;</w:t>
      </w:r>
    </w:p>
    <w:p w:rsidR="00D90CB1" w:rsidRPr="00D90CB1" w:rsidRDefault="00D90CB1" w:rsidP="00D90CB1">
      <w:pPr>
        <w:spacing w:after="0" w:line="240" w:lineRule="auto"/>
        <w:ind w:firstLine="709"/>
        <w:jc w:val="both"/>
        <w:textAlignment w:val="top"/>
        <w:rPr>
          <w:rFonts w:ascii="Times New Roman" w:eastAsia="Calibri" w:hAnsi="Times New Roman" w:cs="Times New Roman"/>
          <w:color w:val="000000"/>
          <w:sz w:val="20"/>
          <w:szCs w:val="20"/>
          <w:shd w:val="clear" w:color="auto" w:fill="FFFFFF"/>
          <w:lang w:eastAsia="en-US"/>
        </w:rPr>
      </w:pPr>
      <w:r w:rsidRPr="00D90CB1">
        <w:rPr>
          <w:rFonts w:ascii="Times New Roman" w:eastAsia="Calibri" w:hAnsi="Times New Roman" w:cs="Times New Roman"/>
          <w:color w:val="000000"/>
          <w:sz w:val="20"/>
          <w:szCs w:val="20"/>
          <w:shd w:val="clear" w:color="auto" w:fill="FFFFFF"/>
          <w:lang w:eastAsia="en-US"/>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D90CB1" w:rsidRPr="00D90CB1" w:rsidRDefault="00D90CB1" w:rsidP="00D90CB1">
      <w:pPr>
        <w:spacing w:after="0" w:line="240" w:lineRule="auto"/>
        <w:ind w:firstLine="709"/>
        <w:jc w:val="both"/>
        <w:textAlignment w:val="top"/>
        <w:rPr>
          <w:rFonts w:ascii="Times New Roman" w:eastAsia="Calibri" w:hAnsi="Times New Roman" w:cs="Times New Roman"/>
          <w:color w:val="000000"/>
          <w:sz w:val="20"/>
          <w:szCs w:val="20"/>
          <w:shd w:val="clear" w:color="auto" w:fill="FFFFFF"/>
          <w:lang w:eastAsia="en-US"/>
        </w:rPr>
      </w:pPr>
      <w:r w:rsidRPr="00D90CB1">
        <w:rPr>
          <w:rFonts w:ascii="Times New Roman" w:eastAsia="Calibri" w:hAnsi="Times New Roman" w:cs="Times New Roman"/>
          <w:color w:val="000000"/>
          <w:sz w:val="20"/>
          <w:szCs w:val="20"/>
          <w:shd w:val="clear" w:color="auto" w:fill="FFFFFF"/>
          <w:lang w:eastAsia="en-US"/>
        </w:rPr>
        <w:t>- организация безопасного дорожного движения;</w:t>
      </w:r>
    </w:p>
    <w:p w:rsidR="00D90CB1" w:rsidRPr="00D90CB1" w:rsidRDefault="00D90CB1" w:rsidP="00D90CB1">
      <w:pPr>
        <w:spacing w:after="0" w:line="240" w:lineRule="auto"/>
        <w:ind w:firstLine="709"/>
        <w:jc w:val="both"/>
        <w:textAlignment w:val="top"/>
        <w:rPr>
          <w:rFonts w:ascii="Times New Roman" w:eastAsia="Calibri" w:hAnsi="Times New Roman" w:cs="Times New Roman"/>
          <w:color w:val="000000"/>
          <w:sz w:val="20"/>
          <w:szCs w:val="20"/>
          <w:bdr w:val="none" w:sz="0" w:space="0" w:color="auto" w:frame="1"/>
          <w:lang w:eastAsia="en-US"/>
        </w:rPr>
      </w:pPr>
      <w:r w:rsidRPr="00D90CB1">
        <w:rPr>
          <w:rFonts w:ascii="Times New Roman" w:eastAsia="Calibri" w:hAnsi="Times New Roman" w:cs="Times New Roman"/>
          <w:color w:val="000000"/>
          <w:sz w:val="20"/>
          <w:szCs w:val="20"/>
          <w:bdr w:val="none" w:sz="0" w:space="0" w:color="auto" w:frame="1"/>
          <w:lang w:eastAsia="en-US"/>
        </w:rPr>
        <w:t>- повышение уровня доверия населения  к  органам  местного самоуправления в сфере обеспечения безопасности</w:t>
      </w:r>
    </w:p>
    <w:p w:rsidR="00D90CB1" w:rsidRPr="00D90CB1" w:rsidRDefault="00D90CB1" w:rsidP="00D90CB1">
      <w:pPr>
        <w:spacing w:after="0" w:line="240" w:lineRule="auto"/>
        <w:ind w:firstLine="709"/>
        <w:jc w:val="both"/>
        <w:textAlignment w:val="top"/>
        <w:rPr>
          <w:rFonts w:ascii="Times New Roman" w:eastAsia="Calibri" w:hAnsi="Times New Roman" w:cs="Times New Roman"/>
          <w:color w:val="000000"/>
          <w:sz w:val="20"/>
          <w:szCs w:val="20"/>
          <w:shd w:val="clear" w:color="auto" w:fill="FFFFFF"/>
          <w:lang w:eastAsia="en-US"/>
        </w:rPr>
      </w:pPr>
      <w:r w:rsidRPr="00D90CB1">
        <w:rPr>
          <w:rFonts w:ascii="Times New Roman" w:eastAsia="Calibri" w:hAnsi="Times New Roman" w:cs="Times New Roman"/>
          <w:color w:val="000000"/>
          <w:sz w:val="20"/>
          <w:szCs w:val="20"/>
          <w:bdr w:val="none" w:sz="0" w:space="0" w:color="auto" w:frame="1"/>
          <w:lang w:eastAsia="en-US"/>
        </w:rPr>
        <w:t xml:space="preserve">Для достижения поставленных целей необходимо решение следующих </w:t>
      </w:r>
      <w:r w:rsidRPr="00D90CB1">
        <w:rPr>
          <w:rFonts w:ascii="Times New Roman" w:eastAsia="Calibri" w:hAnsi="Times New Roman" w:cs="Times New Roman"/>
          <w:b/>
          <w:bCs/>
          <w:color w:val="000000"/>
          <w:sz w:val="20"/>
          <w:szCs w:val="20"/>
          <w:bdr w:val="none" w:sz="0" w:space="0" w:color="auto" w:frame="1"/>
          <w:lang w:eastAsia="en-US"/>
        </w:rPr>
        <w:t>задач:</w:t>
      </w:r>
    </w:p>
    <w:p w:rsidR="00D90CB1" w:rsidRPr="00D90CB1" w:rsidRDefault="00D90CB1" w:rsidP="00D90CB1">
      <w:pPr>
        <w:spacing w:after="0" w:line="240" w:lineRule="auto"/>
        <w:ind w:firstLine="709"/>
        <w:textAlignment w:val="top"/>
        <w:rPr>
          <w:rFonts w:ascii="Times New Roman" w:eastAsia="Calibri" w:hAnsi="Times New Roman" w:cs="Times New Roman"/>
          <w:color w:val="000000"/>
          <w:sz w:val="20"/>
          <w:szCs w:val="20"/>
          <w:bdr w:val="none" w:sz="0" w:space="0" w:color="auto" w:frame="1"/>
          <w:lang w:eastAsia="en-US"/>
        </w:rPr>
      </w:pPr>
      <w:r w:rsidRPr="00D90CB1">
        <w:rPr>
          <w:rFonts w:ascii="Times New Roman" w:eastAsia="Calibri" w:hAnsi="Times New Roman" w:cs="Times New Roman"/>
          <w:color w:val="000000"/>
          <w:sz w:val="20"/>
          <w:szCs w:val="20"/>
          <w:bdr w:val="none" w:sz="0" w:space="0" w:color="auto" w:frame="1"/>
          <w:lang w:eastAsia="en-US"/>
        </w:rPr>
        <w:t>- создание действенной системы профилактики правонарушений;</w:t>
      </w:r>
    </w:p>
    <w:p w:rsidR="00D90CB1" w:rsidRPr="00D90CB1" w:rsidRDefault="00D90CB1" w:rsidP="00D90CB1">
      <w:pPr>
        <w:spacing w:after="0" w:line="240" w:lineRule="auto"/>
        <w:ind w:firstLine="709"/>
        <w:textAlignment w:val="top"/>
        <w:rPr>
          <w:rFonts w:ascii="Times New Roman" w:eastAsia="Calibri" w:hAnsi="Times New Roman" w:cs="Times New Roman"/>
          <w:color w:val="000000"/>
          <w:sz w:val="20"/>
          <w:szCs w:val="20"/>
          <w:bdr w:val="none" w:sz="0" w:space="0" w:color="auto" w:frame="1"/>
          <w:lang w:eastAsia="en-US"/>
        </w:rPr>
      </w:pPr>
      <w:r w:rsidRPr="00D90CB1">
        <w:rPr>
          <w:rFonts w:ascii="Times New Roman" w:eastAsia="Calibri" w:hAnsi="Times New Roman" w:cs="Times New Roman"/>
          <w:color w:val="000000"/>
          <w:sz w:val="20"/>
          <w:szCs w:val="20"/>
          <w:bdr w:val="none" w:sz="0" w:space="0" w:color="auto" w:frame="1"/>
          <w:lang w:eastAsia="en-US"/>
        </w:rPr>
        <w:t>- усиление борьбы с преступностью, улучшение результативности в противодействии ее организованным формам.</w:t>
      </w:r>
    </w:p>
    <w:p w:rsidR="00D90CB1" w:rsidRPr="00D90CB1" w:rsidRDefault="00D90CB1" w:rsidP="00D90CB1">
      <w:pPr>
        <w:spacing w:after="0" w:line="240" w:lineRule="auto"/>
        <w:ind w:firstLine="709"/>
        <w:textAlignment w:val="top"/>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b/>
          <w:bCs/>
          <w:i/>
          <w:iCs/>
          <w:color w:val="000000"/>
          <w:sz w:val="20"/>
          <w:szCs w:val="20"/>
          <w:bdr w:val="none" w:sz="0" w:space="0" w:color="auto" w:frame="1"/>
          <w:lang w:eastAsia="en-US"/>
        </w:rPr>
        <w:t>Целевыми индикаторами и показателями являются</w:t>
      </w:r>
      <w:r w:rsidRPr="00D90CB1">
        <w:rPr>
          <w:rFonts w:ascii="Times New Roman" w:eastAsia="Calibri" w:hAnsi="Times New Roman" w:cs="Times New Roman"/>
          <w:i/>
          <w:iCs/>
          <w:color w:val="000000"/>
          <w:sz w:val="20"/>
          <w:szCs w:val="20"/>
          <w:bdr w:val="none" w:sz="0" w:space="0" w:color="auto" w:frame="1"/>
          <w:lang w:eastAsia="en-US"/>
        </w:rPr>
        <w:t>:</w:t>
      </w:r>
    </w:p>
    <w:p w:rsidR="00D90CB1" w:rsidRPr="00D90CB1" w:rsidRDefault="00D90CB1" w:rsidP="00D90CB1">
      <w:pPr>
        <w:spacing w:after="0" w:line="240" w:lineRule="auto"/>
        <w:ind w:firstLine="709"/>
        <w:textAlignment w:val="top"/>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bdr w:val="none" w:sz="0" w:space="0" w:color="auto" w:frame="1"/>
          <w:lang w:eastAsia="en-US"/>
        </w:rPr>
        <w:t>- уровень преступности;</w:t>
      </w:r>
    </w:p>
    <w:p w:rsidR="00D90CB1" w:rsidRPr="00D90CB1" w:rsidRDefault="00D90CB1" w:rsidP="00D90CB1">
      <w:pPr>
        <w:spacing w:after="0" w:line="240" w:lineRule="auto"/>
        <w:ind w:firstLine="709"/>
        <w:textAlignment w:val="top"/>
        <w:rPr>
          <w:rFonts w:ascii="Times New Roman" w:eastAsia="Calibri" w:hAnsi="Times New Roman" w:cs="Times New Roman"/>
          <w:color w:val="000000"/>
          <w:sz w:val="20"/>
          <w:szCs w:val="20"/>
          <w:bdr w:val="none" w:sz="0" w:space="0" w:color="auto" w:frame="1"/>
          <w:lang w:eastAsia="en-US"/>
        </w:rPr>
      </w:pPr>
      <w:r w:rsidRPr="00D90CB1">
        <w:rPr>
          <w:rFonts w:ascii="Times New Roman" w:eastAsia="Calibri" w:hAnsi="Times New Roman" w:cs="Times New Roman"/>
          <w:color w:val="000000"/>
          <w:sz w:val="20"/>
          <w:szCs w:val="20"/>
          <w:bdr w:val="none" w:sz="0" w:space="0" w:color="auto" w:frame="1"/>
          <w:lang w:eastAsia="en-US"/>
        </w:rPr>
        <w:t>- динамика корыстно-насильственных преступлений;</w:t>
      </w:r>
    </w:p>
    <w:p w:rsidR="00D90CB1" w:rsidRPr="00D90CB1" w:rsidRDefault="00D90CB1" w:rsidP="00D90CB1">
      <w:pPr>
        <w:spacing w:after="0" w:line="240" w:lineRule="auto"/>
        <w:ind w:firstLine="709"/>
        <w:textAlignment w:val="top"/>
        <w:rPr>
          <w:rFonts w:ascii="Times New Roman" w:eastAsia="Calibri" w:hAnsi="Times New Roman" w:cs="Times New Roman"/>
          <w:color w:val="000000"/>
          <w:sz w:val="20"/>
          <w:szCs w:val="20"/>
          <w:bdr w:val="none" w:sz="0" w:space="0" w:color="auto" w:frame="1"/>
          <w:lang w:eastAsia="en-US"/>
        </w:rPr>
      </w:pPr>
      <w:r w:rsidRPr="00D90CB1">
        <w:rPr>
          <w:rFonts w:ascii="Times New Roman" w:eastAsia="Calibri" w:hAnsi="Times New Roman" w:cs="Times New Roman"/>
          <w:color w:val="000000"/>
          <w:sz w:val="20"/>
          <w:szCs w:val="20"/>
          <w:bdr w:val="none" w:sz="0" w:space="0" w:color="auto" w:frame="1"/>
          <w:lang w:eastAsia="en-US"/>
        </w:rPr>
        <w:t xml:space="preserve">-динамика </w:t>
      </w:r>
      <w:r w:rsidRPr="00D90CB1">
        <w:rPr>
          <w:rFonts w:ascii="Times New Roman" w:eastAsia="Calibri" w:hAnsi="Times New Roman" w:cs="Times New Roman"/>
          <w:color w:val="000000"/>
          <w:sz w:val="20"/>
          <w:szCs w:val="20"/>
          <w:shd w:val="clear" w:color="auto" w:fill="FFFFFF"/>
          <w:lang w:eastAsia="en-US"/>
        </w:rPr>
        <w:t>коррупционных правонарушений, совершаемых от имени или в интересах юридических лиц;</w:t>
      </w:r>
    </w:p>
    <w:p w:rsidR="00D90CB1" w:rsidRPr="00D90CB1" w:rsidRDefault="00D90CB1" w:rsidP="00D90CB1">
      <w:pPr>
        <w:spacing w:after="0" w:line="240" w:lineRule="auto"/>
        <w:ind w:firstLine="709"/>
        <w:textAlignment w:val="top"/>
        <w:rPr>
          <w:rFonts w:ascii="Times New Roman" w:eastAsia="Calibri" w:hAnsi="Times New Roman" w:cs="Times New Roman"/>
          <w:color w:val="000000"/>
          <w:sz w:val="20"/>
          <w:szCs w:val="20"/>
          <w:lang w:eastAsia="en-US"/>
        </w:rPr>
      </w:pPr>
      <w:r w:rsidRPr="00D90CB1">
        <w:rPr>
          <w:rFonts w:ascii="Times New Roman" w:eastAsia="Calibri" w:hAnsi="Times New Roman" w:cs="Times New Roman"/>
          <w:color w:val="000000"/>
          <w:sz w:val="20"/>
          <w:szCs w:val="20"/>
          <w:bdr w:val="none" w:sz="0" w:space="0" w:color="auto" w:frame="1"/>
          <w:lang w:eastAsia="en-US"/>
        </w:rPr>
        <w:t>- результаты противодействия преступности в сфере экономики и налогообложения;</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 социально – криминологическая структура преступности.</w:t>
      </w:r>
      <w:r w:rsidRPr="00D90CB1">
        <w:rPr>
          <w:rFonts w:ascii="Times New Roman" w:eastAsia="Times New Roman" w:hAnsi="Times New Roman" w:cs="Times New Roman"/>
          <w:color w:val="000000"/>
          <w:sz w:val="20"/>
          <w:szCs w:val="20"/>
        </w:rPr>
        <w:t>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i/>
          <w:iCs/>
          <w:color w:val="000000"/>
          <w:sz w:val="20"/>
          <w:szCs w:val="20"/>
          <w:bdr w:val="none" w:sz="0" w:space="0" w:color="auto" w:frame="1"/>
        </w:rPr>
        <w:t>2.4.Сроки и этапы реализации программы  </w:t>
      </w:r>
      <w:r w:rsidRPr="00D90CB1">
        <w:rPr>
          <w:rFonts w:ascii="Times New Roman" w:eastAsia="Times New Roman" w:hAnsi="Times New Roman" w:cs="Times New Roman"/>
          <w:color w:val="000000"/>
          <w:sz w:val="20"/>
          <w:szCs w:val="20"/>
          <w:bdr w:val="none" w:sz="0" w:space="0" w:color="auto" w:frame="1"/>
        </w:rPr>
        <w:t>   </w:t>
      </w:r>
    </w:p>
    <w:p w:rsidR="00D90CB1" w:rsidRPr="00D90CB1" w:rsidRDefault="00D90CB1" w:rsidP="00D90CB1">
      <w:pPr>
        <w:spacing w:after="0" w:line="240" w:lineRule="auto"/>
        <w:ind w:firstLine="651"/>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Реализация мероприятий Программы будет осуществляться в один  этап:</w:t>
      </w:r>
    </w:p>
    <w:p w:rsidR="00D90CB1" w:rsidRPr="00D90CB1" w:rsidRDefault="00D90CB1" w:rsidP="00D90CB1">
      <w:pPr>
        <w:tabs>
          <w:tab w:val="left" w:pos="1843"/>
        </w:tabs>
        <w:spacing w:after="0" w:line="240" w:lineRule="auto"/>
        <w:ind w:firstLine="651"/>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1 – 2024 год,</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i/>
          <w:iCs/>
          <w:color w:val="000000"/>
          <w:sz w:val="20"/>
          <w:szCs w:val="20"/>
          <w:bdr w:val="none" w:sz="0" w:space="0" w:color="auto" w:frame="1"/>
        </w:rPr>
        <w:t>2.5. Финансовое обеспечение Программы</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color w:val="000000"/>
          <w:sz w:val="20"/>
          <w:szCs w:val="20"/>
          <w:bdr w:val="none" w:sz="0" w:space="0" w:color="auto" w:frame="1"/>
        </w:rPr>
        <w:t xml:space="preserve">Источниками финансирования Программы являются бюджет муниципального образования. </w:t>
      </w:r>
    </w:p>
    <w:p w:rsidR="00D90CB1" w:rsidRPr="00D90CB1" w:rsidRDefault="00D90CB1" w:rsidP="00D90CB1">
      <w:pPr>
        <w:spacing w:after="0" w:line="240" w:lineRule="auto"/>
        <w:textAlignment w:val="top"/>
        <w:rPr>
          <w:rFonts w:ascii="Times New Roman" w:eastAsia="Times New Roman" w:hAnsi="Times New Roman" w:cs="Times New Roman"/>
          <w:color w:val="000000"/>
          <w:sz w:val="20"/>
          <w:szCs w:val="20"/>
        </w:rPr>
      </w:pPr>
      <w:r w:rsidRPr="00D90CB1">
        <w:rPr>
          <w:rFonts w:ascii="Times New Roman" w:eastAsia="Times New Roman" w:hAnsi="Times New Roman" w:cs="Times New Roman"/>
          <w:b/>
          <w:bCs/>
          <w:i/>
          <w:iCs/>
          <w:color w:val="000000"/>
          <w:sz w:val="20"/>
          <w:szCs w:val="20"/>
          <w:bdr w:val="none" w:sz="0" w:space="0" w:color="auto" w:frame="1"/>
        </w:rPr>
        <w:t>2.6. Ожидаемый социально-экономический эффект от реализации Программы</w:t>
      </w:r>
    </w:p>
    <w:p w:rsidR="00D90CB1" w:rsidRPr="00D90CB1" w:rsidRDefault="00D90CB1" w:rsidP="00D90CB1">
      <w:pPr>
        <w:spacing w:after="0" w:line="240" w:lineRule="auto"/>
        <w:jc w:val="both"/>
        <w:textAlignment w:val="top"/>
        <w:rPr>
          <w:rFonts w:ascii="Times New Roman" w:eastAsia="Times New Roman" w:hAnsi="Times New Roman" w:cs="Times New Roman"/>
          <w:color w:val="000000"/>
          <w:sz w:val="20"/>
          <w:szCs w:val="20"/>
          <w:bdr w:val="none" w:sz="0" w:space="0" w:color="auto" w:frame="1"/>
        </w:rPr>
      </w:pPr>
      <w:r w:rsidRPr="00D90CB1">
        <w:rPr>
          <w:rFonts w:ascii="Times New Roman" w:eastAsia="Times New Roman" w:hAnsi="Times New Roman" w:cs="Times New Roman"/>
          <w:color w:val="000000"/>
          <w:sz w:val="20"/>
          <w:szCs w:val="20"/>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D90CB1" w:rsidRPr="00D90CB1" w:rsidRDefault="00D90CB1" w:rsidP="00D90CB1">
      <w:pPr>
        <w:spacing w:after="0" w:line="240" w:lineRule="auto"/>
        <w:textAlignment w:val="top"/>
        <w:rPr>
          <w:rFonts w:ascii="Times New Roman" w:eastAsia="Times New Roman" w:hAnsi="Times New Roman" w:cs="Times New Roman"/>
          <w:b/>
          <w:bCs/>
          <w:i/>
          <w:iCs/>
          <w:color w:val="000000"/>
          <w:sz w:val="20"/>
          <w:szCs w:val="20"/>
        </w:rPr>
      </w:pPr>
      <w:r w:rsidRPr="00D90CB1">
        <w:rPr>
          <w:rFonts w:ascii="Times New Roman" w:eastAsia="Times New Roman" w:hAnsi="Times New Roman" w:cs="Times New Roman"/>
          <w:b/>
          <w:bCs/>
          <w:i/>
          <w:iCs/>
          <w:color w:val="000000"/>
          <w:sz w:val="20"/>
          <w:szCs w:val="20"/>
          <w:bdr w:val="none" w:sz="0" w:space="0" w:color="auto" w:frame="1"/>
        </w:rPr>
        <w:t>2.7. Контроль за исполнением Программы</w:t>
      </w:r>
      <w:r w:rsidRPr="00D90CB1">
        <w:rPr>
          <w:rFonts w:ascii="Times New Roman" w:eastAsia="Times New Roman" w:hAnsi="Times New Roman" w:cs="Times New Roman"/>
          <w:b/>
          <w:bCs/>
          <w:i/>
          <w:iCs/>
          <w:color w:val="000000"/>
          <w:sz w:val="20"/>
          <w:szCs w:val="20"/>
        </w:rPr>
        <w:t> </w:t>
      </w:r>
    </w:p>
    <w:p w:rsidR="00456A6E" w:rsidRDefault="00D90CB1" w:rsidP="00456A6E">
      <w:pPr>
        <w:spacing w:after="0" w:line="240" w:lineRule="auto"/>
        <w:ind w:firstLine="651"/>
        <w:textAlignment w:val="top"/>
        <w:rPr>
          <w:rFonts w:ascii="Times New Roman" w:eastAsia="Times New Roman" w:hAnsi="Times New Roman" w:cs="Times New Roman"/>
          <w:sz w:val="24"/>
          <w:szCs w:val="24"/>
          <w:lang w:eastAsia="zh-CN"/>
        </w:rPr>
      </w:pPr>
      <w:r w:rsidRPr="00D90CB1">
        <w:rPr>
          <w:rFonts w:ascii="Times New Roman" w:eastAsia="Times New Roman" w:hAnsi="Times New Roman" w:cs="Times New Roman"/>
          <w:color w:val="000000"/>
          <w:sz w:val="20"/>
          <w:szCs w:val="20"/>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пр</w:t>
      </w:r>
      <w:r w:rsidR="00456A6E">
        <w:rPr>
          <w:rFonts w:ascii="Times New Roman" w:eastAsia="Times New Roman" w:hAnsi="Times New Roman" w:cs="Times New Roman"/>
          <w:color w:val="000000"/>
          <w:sz w:val="20"/>
          <w:szCs w:val="20"/>
          <w:bdr w:val="none" w:sz="0" w:space="0" w:color="auto" w:frame="1"/>
        </w:rPr>
        <w:t>еступностью (далее –комиссия).</w:t>
      </w:r>
    </w:p>
    <w:p w:rsidR="00456A6E" w:rsidRDefault="00456A6E" w:rsidP="00456A6E">
      <w:pPr>
        <w:pBdr>
          <w:top w:val="none" w:sz="0" w:space="0" w:color="000000"/>
          <w:left w:val="none" w:sz="0" w:space="0" w:color="000000"/>
          <w:bottom w:val="single" w:sz="12" w:space="1" w:color="000000"/>
          <w:right w:val="none" w:sz="0" w:space="0" w:color="000000"/>
        </w:pBdr>
        <w:tabs>
          <w:tab w:val="left" w:pos="360"/>
        </w:tabs>
        <w:suppressAutoHyphens/>
        <w:spacing w:after="0" w:line="240" w:lineRule="auto"/>
        <w:rPr>
          <w:rFonts w:ascii="Times New Roman" w:eastAsia="Times New Roman" w:hAnsi="Times New Roman" w:cs="Times New Roman"/>
          <w:sz w:val="24"/>
          <w:szCs w:val="24"/>
          <w:lang w:eastAsia="zh-CN"/>
        </w:rPr>
      </w:pPr>
    </w:p>
    <w:p w:rsidR="000F012C" w:rsidRDefault="000F012C" w:rsidP="000F012C">
      <w:pPr>
        <w:shd w:val="clear" w:color="auto" w:fill="FFFFFF"/>
        <w:spacing w:after="0" w:line="240" w:lineRule="auto"/>
        <w:jc w:val="center"/>
        <w:textAlignment w:val="top"/>
        <w:rPr>
          <w:rFonts w:ascii="Times New Roman" w:eastAsia="Times New Roman" w:hAnsi="Times New Roman" w:cs="Times New Roman"/>
          <w:color w:val="000000"/>
          <w:sz w:val="24"/>
          <w:szCs w:val="24"/>
          <w:bdr w:val="none" w:sz="0" w:space="0" w:color="auto" w:frame="1"/>
        </w:rPr>
      </w:pPr>
    </w:p>
    <w:p w:rsidR="000F012C" w:rsidRPr="000F012C" w:rsidRDefault="000F012C" w:rsidP="000F012C">
      <w:pPr>
        <w:shd w:val="clear" w:color="auto" w:fill="FFFFFF"/>
        <w:spacing w:after="0" w:line="240" w:lineRule="auto"/>
        <w:jc w:val="center"/>
        <w:textAlignment w:val="top"/>
        <w:rPr>
          <w:rFonts w:ascii="Times New Roman" w:eastAsia="Times New Roman" w:hAnsi="Times New Roman" w:cs="Times New Roman"/>
          <w:color w:val="000000"/>
          <w:sz w:val="24"/>
          <w:szCs w:val="24"/>
        </w:rPr>
      </w:pPr>
      <w:r w:rsidRPr="000F012C">
        <w:rPr>
          <w:rFonts w:ascii="Times New Roman" w:eastAsia="Times New Roman" w:hAnsi="Times New Roman" w:cs="Times New Roman"/>
          <w:color w:val="000000"/>
          <w:sz w:val="24"/>
          <w:szCs w:val="24"/>
          <w:bdr w:val="none" w:sz="0" w:space="0" w:color="auto" w:frame="1"/>
        </w:rPr>
        <w:t>III. МЕРОПРИЯТИЯ МУНИЦИПАЛЬНОЙ ПРОГРАММЫ ПРОФИЛАКТИКИ ПРАВОНАРУШЕНИЙ</w:t>
      </w:r>
    </w:p>
    <w:p w:rsidR="000F012C" w:rsidRPr="000F012C" w:rsidRDefault="000F012C" w:rsidP="000F012C">
      <w:pPr>
        <w:shd w:val="clear" w:color="auto" w:fill="FFFFFF"/>
        <w:spacing w:after="0" w:line="240" w:lineRule="auto"/>
        <w:jc w:val="center"/>
        <w:textAlignment w:val="top"/>
        <w:rPr>
          <w:rFonts w:ascii="Times New Roman" w:eastAsia="Times New Roman" w:hAnsi="Times New Roman" w:cs="Times New Roman"/>
          <w:color w:val="000000"/>
          <w:sz w:val="24"/>
          <w:szCs w:val="24"/>
        </w:rPr>
      </w:pPr>
      <w:r w:rsidRPr="000F012C">
        <w:rPr>
          <w:rFonts w:ascii="Times New Roman" w:eastAsia="Times New Roman" w:hAnsi="Times New Roman" w:cs="Times New Roman"/>
          <w:color w:val="000000"/>
          <w:sz w:val="24"/>
          <w:szCs w:val="24"/>
          <w:bdr w:val="none" w:sz="0" w:space="0" w:color="auto" w:frame="1"/>
        </w:rPr>
        <w:t>И БОРЬБЫ С ПРЕСТУПНОСТЬЮ НА ТЕРРИТОРИИ СТЕПНОГО СЕЛЬСОВЕТА ИСКИТИМСКОГО РАЙОНА НОВОСИБИРСКОЙ ОБЛАСТИ НА 2024 ГОД</w:t>
      </w:r>
    </w:p>
    <w:p w:rsidR="000F012C" w:rsidRPr="00A61013" w:rsidRDefault="000F012C" w:rsidP="000F012C">
      <w:pPr>
        <w:shd w:val="clear" w:color="auto" w:fill="FFFFFF"/>
        <w:spacing w:after="0" w:line="240" w:lineRule="auto"/>
        <w:ind w:firstLine="540"/>
        <w:textAlignment w:val="top"/>
        <w:rPr>
          <w:rFonts w:ascii="Times New Roman" w:eastAsia="Times New Roman" w:hAnsi="Times New Roman" w:cs="Times New Roman"/>
          <w:color w:val="000000"/>
          <w:sz w:val="16"/>
          <w:szCs w:val="16"/>
        </w:rPr>
      </w:pPr>
      <w:r w:rsidRPr="000F012C">
        <w:rPr>
          <w:rFonts w:ascii="Times New Roman" w:eastAsia="Times New Roman" w:hAnsi="Times New Roman" w:cs="Times New Roman"/>
          <w:color w:val="000000"/>
          <w:sz w:val="20"/>
          <w:szCs w:val="20"/>
        </w:rPr>
        <w:t> </w:t>
      </w:r>
    </w:p>
    <w:tbl>
      <w:tblPr>
        <w:tblW w:w="10786" w:type="dxa"/>
        <w:tblInd w:w="70" w:type="dxa"/>
        <w:shd w:val="clear" w:color="auto" w:fill="FFFFFF"/>
        <w:tblLayout w:type="fixed"/>
        <w:tblCellMar>
          <w:left w:w="0" w:type="dxa"/>
          <w:right w:w="0" w:type="dxa"/>
        </w:tblCellMar>
        <w:tblLook w:val="04A0" w:firstRow="1" w:lastRow="0" w:firstColumn="1" w:lastColumn="0" w:noHBand="0" w:noVBand="1"/>
      </w:tblPr>
      <w:tblGrid>
        <w:gridCol w:w="80"/>
        <w:gridCol w:w="568"/>
        <w:gridCol w:w="246"/>
        <w:gridCol w:w="3359"/>
        <w:gridCol w:w="1983"/>
        <w:gridCol w:w="1343"/>
        <w:gridCol w:w="67"/>
        <w:gridCol w:w="7"/>
        <w:gridCol w:w="1280"/>
        <w:gridCol w:w="64"/>
        <w:gridCol w:w="1767"/>
        <w:gridCol w:w="22"/>
      </w:tblGrid>
      <w:tr w:rsidR="000F012C" w:rsidRPr="00A61013" w:rsidTr="00456A6E">
        <w:trPr>
          <w:gridBefore w:val="1"/>
          <w:gridAfter w:val="1"/>
          <w:wBefore w:w="80" w:type="dxa"/>
          <w:wAfter w:w="22" w:type="dxa"/>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N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п/п </w:t>
            </w:r>
          </w:p>
        </w:tc>
        <w:tc>
          <w:tcPr>
            <w:tcW w:w="3605"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Перечень мероприятий    </w:t>
            </w:r>
          </w:p>
        </w:tc>
        <w:tc>
          <w:tcPr>
            <w:tcW w:w="1983"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Исполнители   </w:t>
            </w:r>
          </w:p>
        </w:tc>
        <w:tc>
          <w:tcPr>
            <w:tcW w:w="1417" w:type="dxa"/>
            <w:gridSpan w:val="3"/>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Срок реализации</w:t>
            </w:r>
          </w:p>
        </w:tc>
        <w:tc>
          <w:tcPr>
            <w:tcW w:w="128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Источники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финансирования</w:t>
            </w:r>
          </w:p>
        </w:tc>
        <w:tc>
          <w:tcPr>
            <w:tcW w:w="1831"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Финансовые затраты </w:t>
            </w:r>
            <w:r w:rsidRPr="00A61013">
              <w:rPr>
                <w:rFonts w:ascii="Times New Roman" w:eastAsia="Times New Roman" w:hAnsi="Times New Roman" w:cs="Times New Roman"/>
                <w:color w:val="000000"/>
                <w:sz w:val="16"/>
                <w:szCs w:val="16"/>
                <w:bdr w:val="none" w:sz="0" w:space="0" w:color="auto" w:frame="1"/>
              </w:rPr>
              <w:br/>
              <w:t>(рублей)   </w:t>
            </w:r>
          </w:p>
        </w:tc>
      </w:tr>
      <w:tr w:rsidR="000F012C" w:rsidRPr="00A61013" w:rsidTr="00456A6E">
        <w:trPr>
          <w:gridBefore w:val="1"/>
          <w:gridAfter w:val="1"/>
          <w:wBefore w:w="80" w:type="dxa"/>
          <w:wAfter w:w="22" w:type="dxa"/>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F012C" w:rsidRPr="00A61013" w:rsidRDefault="000F012C" w:rsidP="000F012C">
            <w:pPr>
              <w:spacing w:after="0" w:line="240" w:lineRule="auto"/>
              <w:rPr>
                <w:rFonts w:ascii="Times New Roman" w:eastAsia="Times New Roman" w:hAnsi="Times New Roman" w:cs="Times New Roman"/>
                <w:color w:val="000000"/>
                <w:sz w:val="16"/>
                <w:szCs w:val="16"/>
              </w:rPr>
            </w:pPr>
          </w:p>
        </w:tc>
        <w:tc>
          <w:tcPr>
            <w:tcW w:w="3605" w:type="dxa"/>
            <w:gridSpan w:val="2"/>
            <w:vMerge/>
            <w:tcBorders>
              <w:top w:val="single" w:sz="8" w:space="0" w:color="auto"/>
              <w:left w:val="nil"/>
              <w:bottom w:val="single" w:sz="8" w:space="0" w:color="auto"/>
              <w:right w:val="single" w:sz="8" w:space="0" w:color="auto"/>
            </w:tcBorders>
            <w:shd w:val="clear" w:color="auto" w:fill="auto"/>
            <w:vAlign w:val="center"/>
            <w:hideMark/>
          </w:tcPr>
          <w:p w:rsidR="000F012C" w:rsidRPr="00A61013" w:rsidRDefault="000F012C" w:rsidP="000F012C">
            <w:pPr>
              <w:spacing w:after="0" w:line="240" w:lineRule="auto"/>
              <w:rPr>
                <w:rFonts w:ascii="Times New Roman" w:eastAsia="Times New Roman" w:hAnsi="Times New Roman" w:cs="Times New Roman"/>
                <w:color w:val="000000"/>
                <w:sz w:val="16"/>
                <w:szCs w:val="16"/>
              </w:rPr>
            </w:pPr>
          </w:p>
        </w:tc>
        <w:tc>
          <w:tcPr>
            <w:tcW w:w="1983" w:type="dxa"/>
            <w:vMerge/>
            <w:tcBorders>
              <w:top w:val="single" w:sz="8" w:space="0" w:color="auto"/>
              <w:left w:val="nil"/>
              <w:bottom w:val="single" w:sz="8" w:space="0" w:color="auto"/>
              <w:right w:val="single" w:sz="8" w:space="0" w:color="auto"/>
            </w:tcBorders>
            <w:shd w:val="clear" w:color="auto" w:fill="auto"/>
            <w:vAlign w:val="center"/>
            <w:hideMark/>
          </w:tcPr>
          <w:p w:rsidR="000F012C" w:rsidRPr="00A61013" w:rsidRDefault="000F012C" w:rsidP="000F012C">
            <w:pPr>
              <w:spacing w:after="0" w:line="240" w:lineRule="auto"/>
              <w:rPr>
                <w:rFonts w:ascii="Times New Roman" w:eastAsia="Times New Roman" w:hAnsi="Times New Roman" w:cs="Times New Roman"/>
                <w:color w:val="000000"/>
                <w:sz w:val="16"/>
                <w:szCs w:val="16"/>
              </w:rPr>
            </w:pPr>
          </w:p>
        </w:tc>
        <w:tc>
          <w:tcPr>
            <w:tcW w:w="1417" w:type="dxa"/>
            <w:gridSpan w:val="3"/>
            <w:vMerge/>
            <w:tcBorders>
              <w:top w:val="single" w:sz="8" w:space="0" w:color="auto"/>
              <w:left w:val="nil"/>
              <w:bottom w:val="single" w:sz="8" w:space="0" w:color="auto"/>
              <w:right w:val="single" w:sz="8" w:space="0" w:color="auto"/>
            </w:tcBorders>
            <w:shd w:val="clear" w:color="auto" w:fill="auto"/>
            <w:vAlign w:val="center"/>
            <w:hideMark/>
          </w:tcPr>
          <w:p w:rsidR="000F012C" w:rsidRPr="00A61013" w:rsidRDefault="000F012C" w:rsidP="000F012C">
            <w:pPr>
              <w:spacing w:after="0" w:line="240" w:lineRule="auto"/>
              <w:rPr>
                <w:rFonts w:ascii="Times New Roman" w:eastAsia="Times New Roman" w:hAnsi="Times New Roman" w:cs="Times New Roman"/>
                <w:color w:val="000000"/>
                <w:sz w:val="16"/>
                <w:szCs w:val="16"/>
              </w:rPr>
            </w:pPr>
          </w:p>
        </w:tc>
        <w:tc>
          <w:tcPr>
            <w:tcW w:w="1280" w:type="dxa"/>
            <w:vMerge/>
            <w:tcBorders>
              <w:top w:val="single" w:sz="8" w:space="0" w:color="auto"/>
              <w:left w:val="nil"/>
              <w:bottom w:val="single" w:sz="8" w:space="0" w:color="auto"/>
              <w:right w:val="single" w:sz="8" w:space="0" w:color="auto"/>
            </w:tcBorders>
            <w:shd w:val="clear" w:color="auto" w:fill="auto"/>
            <w:vAlign w:val="center"/>
            <w:hideMark/>
          </w:tcPr>
          <w:p w:rsidR="000F012C" w:rsidRPr="00A61013" w:rsidRDefault="000F012C" w:rsidP="000F012C">
            <w:pPr>
              <w:spacing w:after="0" w:line="240" w:lineRule="auto"/>
              <w:rPr>
                <w:rFonts w:ascii="Times New Roman" w:eastAsia="Times New Roman" w:hAnsi="Times New Roman" w:cs="Times New Roman"/>
                <w:color w:val="000000"/>
                <w:sz w:val="16"/>
                <w:szCs w:val="16"/>
              </w:rPr>
            </w:pPr>
          </w:p>
        </w:tc>
        <w:tc>
          <w:tcPr>
            <w:tcW w:w="1831" w:type="dxa"/>
            <w:gridSpan w:val="2"/>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Всего</w:t>
            </w:r>
          </w:p>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 </w:t>
            </w:r>
          </w:p>
        </w:tc>
      </w:tr>
      <w:tr w:rsidR="000F012C" w:rsidRPr="00A61013" w:rsidTr="00456A6E">
        <w:trPr>
          <w:gridBefore w:val="1"/>
          <w:gridAfter w:val="1"/>
          <w:wBefore w:w="80" w:type="dxa"/>
          <w:wAfter w:w="22" w:type="dxa"/>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1  </w:t>
            </w:r>
          </w:p>
        </w:tc>
        <w:tc>
          <w:tcPr>
            <w:tcW w:w="360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2             </w:t>
            </w:r>
          </w:p>
        </w:tc>
        <w:tc>
          <w:tcPr>
            <w:tcW w:w="1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3         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4      </w:t>
            </w:r>
          </w:p>
        </w:tc>
        <w:tc>
          <w:tcPr>
            <w:tcW w:w="128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5      </w:t>
            </w:r>
          </w:p>
        </w:tc>
        <w:tc>
          <w:tcPr>
            <w:tcW w:w="1831" w:type="dxa"/>
            <w:gridSpan w:val="2"/>
            <w:vMerge/>
            <w:tcBorders>
              <w:top w:val="nil"/>
              <w:left w:val="nil"/>
              <w:bottom w:val="single" w:sz="8" w:space="0" w:color="auto"/>
              <w:right w:val="single" w:sz="8" w:space="0" w:color="auto"/>
            </w:tcBorders>
            <w:shd w:val="clear" w:color="auto" w:fill="auto"/>
            <w:hideMark/>
          </w:tcPr>
          <w:p w:rsidR="000F012C" w:rsidRPr="00A61013" w:rsidRDefault="000F012C" w:rsidP="000F012C">
            <w:pPr>
              <w:spacing w:after="0" w:line="240" w:lineRule="auto"/>
              <w:rPr>
                <w:rFonts w:ascii="Times New Roman" w:eastAsia="Times New Roman" w:hAnsi="Times New Roman" w:cs="Times New Roman"/>
                <w:color w:val="000000"/>
                <w:sz w:val="16"/>
                <w:szCs w:val="16"/>
              </w:rPr>
            </w:pPr>
          </w:p>
        </w:tc>
      </w:tr>
      <w:tr w:rsidR="000F012C" w:rsidRPr="00A61013" w:rsidTr="00456A6E">
        <w:trPr>
          <w:gridBefore w:val="1"/>
          <w:gridAfter w:val="1"/>
          <w:wBefore w:w="80" w:type="dxa"/>
          <w:wAfter w:w="22" w:type="dxa"/>
          <w:cantSplit/>
          <w:trHeight w:val="240"/>
        </w:trPr>
        <w:tc>
          <w:tcPr>
            <w:tcW w:w="10684" w:type="dxa"/>
            <w:gridSpan w:val="10"/>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b/>
                <w:bCs/>
                <w:color w:val="000000"/>
                <w:sz w:val="16"/>
                <w:szCs w:val="16"/>
                <w:bdr w:val="none" w:sz="0" w:space="0" w:color="auto" w:frame="1"/>
              </w:rPr>
              <w:t>1. Организационное обеспечение Программы                                </w:t>
            </w:r>
          </w:p>
        </w:tc>
      </w:tr>
      <w:tr w:rsidR="000F012C" w:rsidRPr="00A61013" w:rsidTr="00456A6E">
        <w:trPr>
          <w:gridBefore w:val="1"/>
          <w:gridAfter w:val="1"/>
          <w:wBefore w:w="80" w:type="dxa"/>
          <w:wAfter w:w="22" w:type="dxa"/>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1.1. </w:t>
            </w:r>
          </w:p>
        </w:tc>
        <w:tc>
          <w:tcPr>
            <w:tcW w:w="360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ind w:firstLine="709"/>
              <w:jc w:val="both"/>
              <w:textAlignment w:val="top"/>
              <w:rPr>
                <w:rFonts w:ascii="Times New Roman" w:eastAsia="Calibri" w:hAnsi="Times New Roman" w:cs="Times New Roman"/>
                <w:color w:val="000000"/>
                <w:sz w:val="16"/>
                <w:szCs w:val="16"/>
                <w:bdr w:val="none" w:sz="0" w:space="0" w:color="auto" w:frame="1"/>
                <w:lang w:eastAsia="en-US"/>
              </w:rPr>
            </w:pPr>
            <w:r w:rsidRPr="00A61013">
              <w:rPr>
                <w:rFonts w:ascii="Times New Roman" w:eastAsia="Calibri" w:hAnsi="Times New Roman" w:cs="Times New Roman"/>
                <w:color w:val="000000"/>
                <w:sz w:val="16"/>
                <w:szCs w:val="16"/>
                <w:bdr w:val="none" w:sz="0" w:space="0" w:color="auto" w:frame="1"/>
                <w:lang w:eastAsia="en-US"/>
              </w:rPr>
              <w:t>Организовать проведение пресс-конференций, семинаров, круглых столов, декадников по вопросам:</w:t>
            </w:r>
          </w:p>
          <w:p w:rsidR="000F012C" w:rsidRPr="00A61013" w:rsidRDefault="000F012C" w:rsidP="000F012C">
            <w:pPr>
              <w:spacing w:after="0" w:line="240" w:lineRule="auto"/>
              <w:ind w:firstLine="709"/>
              <w:jc w:val="both"/>
              <w:textAlignment w:val="top"/>
              <w:rPr>
                <w:rFonts w:ascii="Times New Roman" w:eastAsia="Calibri" w:hAnsi="Times New Roman" w:cs="Times New Roman"/>
                <w:color w:val="000000"/>
                <w:sz w:val="16"/>
                <w:szCs w:val="16"/>
                <w:bdr w:val="none" w:sz="0" w:space="0" w:color="auto" w:frame="1"/>
                <w:lang w:eastAsia="en-US"/>
              </w:rPr>
            </w:pPr>
            <w:r w:rsidRPr="00A61013">
              <w:rPr>
                <w:rFonts w:ascii="Times New Roman" w:eastAsia="Calibri" w:hAnsi="Times New Roman" w:cs="Times New Roman"/>
                <w:color w:val="000000"/>
                <w:sz w:val="16"/>
                <w:szCs w:val="16"/>
                <w:bdr w:val="none" w:sz="0" w:space="0" w:color="auto" w:frame="1"/>
                <w:lang w:eastAsia="en-US"/>
              </w:rPr>
              <w:t>- профилактики и борьбы с преступностью, безнадзорности, предупреждения наркомании, алкоголизма, токсикомании, сниффинга, суицидального поведения, интернет-зависимости, иного агрессивного  и опасного для жизни и здоровья поведения, в том числе среди детей и подростков;</w:t>
            </w:r>
          </w:p>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Calibri" w:hAnsi="Times New Roman" w:cs="Times New Roman"/>
                <w:color w:val="000000"/>
                <w:sz w:val="16"/>
                <w:szCs w:val="16"/>
                <w:bdr w:val="none" w:sz="0" w:space="0" w:color="auto" w:frame="1"/>
                <w:lang w:eastAsia="en-US"/>
              </w:rPr>
              <w:t xml:space="preserve">- </w:t>
            </w:r>
            <w:r w:rsidRPr="00A61013">
              <w:rPr>
                <w:rFonts w:ascii="Times New Roman" w:eastAsia="Calibri" w:hAnsi="Times New Roman" w:cs="Times New Roman"/>
                <w:color w:val="000000"/>
                <w:sz w:val="16"/>
                <w:szCs w:val="16"/>
                <w:lang w:eastAsia="en-US"/>
              </w:rPr>
              <w:t>безопасности дорожного движения с целью обучения Правилам дорожного движения и профилактики дорожно-транспортного травматизма</w:t>
            </w:r>
          </w:p>
        </w:tc>
        <w:tc>
          <w:tcPr>
            <w:tcW w:w="1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sz w:val="10"/>
                <w:szCs w:val="10"/>
              </w:rPr>
            </w:pPr>
            <w:r w:rsidRPr="00A61013">
              <w:rPr>
                <w:rFonts w:ascii="Times New Roman" w:eastAsia="Calibri" w:hAnsi="Times New Roman" w:cs="Times New Roman"/>
                <w:sz w:val="10"/>
                <w:szCs w:val="10"/>
                <w:bdr w:val="none" w:sz="0" w:space="0" w:color="auto" w:frame="1"/>
                <w:lang w:eastAsia="en-US"/>
              </w:rPr>
              <w:t>Глава поселения,  государственное учреждение здравоохранения (по согласованию), образовательные учреждения муниципального образования (по согласованию), учреждения культуры (по согласованию)</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Август 2024г   </w:t>
            </w:r>
          </w:p>
        </w:tc>
        <w:tc>
          <w:tcPr>
            <w:tcW w:w="128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без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дополнительного</w:t>
            </w:r>
            <w:r w:rsidRPr="00A61013">
              <w:rPr>
                <w:rFonts w:ascii="Times New Roman" w:eastAsia="Times New Roman" w:hAnsi="Times New Roman" w:cs="Times New Roman"/>
                <w:color w:val="000000"/>
                <w:sz w:val="16"/>
                <w:szCs w:val="16"/>
                <w:bdr w:val="none" w:sz="0" w:space="0" w:color="auto" w:frame="1"/>
              </w:rPr>
              <w:br/>
              <w:t>финансирования</w:t>
            </w:r>
          </w:p>
        </w:tc>
        <w:tc>
          <w:tcPr>
            <w:tcW w:w="1831"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sz w:val="16"/>
                <w:szCs w:val="16"/>
              </w:rPr>
            </w:pPr>
            <w:r w:rsidRPr="00A61013">
              <w:rPr>
                <w:rFonts w:ascii="Times New Roman" w:eastAsia="Times New Roman" w:hAnsi="Times New Roman" w:cs="Times New Roman"/>
                <w:sz w:val="16"/>
                <w:szCs w:val="16"/>
              </w:rPr>
              <w:t>-</w:t>
            </w:r>
          </w:p>
        </w:tc>
      </w:tr>
      <w:tr w:rsidR="000F012C" w:rsidRPr="00A61013" w:rsidTr="00456A6E">
        <w:trPr>
          <w:gridBefore w:val="1"/>
          <w:gridAfter w:val="1"/>
          <w:wBefore w:w="80" w:type="dxa"/>
          <w:wAfter w:w="22" w:type="dxa"/>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1.2. </w:t>
            </w:r>
          </w:p>
        </w:tc>
        <w:tc>
          <w:tcPr>
            <w:tcW w:w="360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1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sz w:val="16"/>
                <w:szCs w:val="16"/>
              </w:rPr>
            </w:pPr>
            <w:r w:rsidRPr="00A61013">
              <w:rPr>
                <w:rFonts w:ascii="Times New Roman" w:eastAsia="Times New Roman" w:hAnsi="Times New Roman" w:cs="Times New Roman"/>
                <w:sz w:val="16"/>
                <w:szCs w:val="16"/>
                <w:bdr w:val="none" w:sz="0" w:space="0" w:color="auto" w:frame="1"/>
              </w:rPr>
              <w:t>Полиция   (по</w:t>
            </w:r>
            <w:r w:rsidRPr="00A61013">
              <w:rPr>
                <w:rFonts w:ascii="Times New Roman" w:eastAsia="Times New Roman" w:hAnsi="Times New Roman" w:cs="Times New Roman"/>
                <w:sz w:val="16"/>
                <w:szCs w:val="16"/>
                <w:bdr w:val="none" w:sz="0" w:space="0" w:color="auto" w:frame="1"/>
              </w:rPr>
              <w:br/>
              <w:t>согласованию) </w:t>
            </w:r>
          </w:p>
          <w:p w:rsidR="000F012C" w:rsidRPr="00A61013" w:rsidRDefault="000F012C" w:rsidP="000F012C">
            <w:pPr>
              <w:spacing w:after="0" w:line="240" w:lineRule="auto"/>
              <w:textAlignment w:val="top"/>
              <w:rPr>
                <w:rFonts w:ascii="Times New Roman" w:eastAsia="Times New Roman" w:hAnsi="Times New Roman" w:cs="Times New Roman"/>
                <w:sz w:val="16"/>
                <w:szCs w:val="16"/>
              </w:rPr>
            </w:pPr>
            <w:r w:rsidRPr="00A61013">
              <w:rPr>
                <w:rFonts w:ascii="Times New Roman" w:eastAsia="Times New Roman" w:hAnsi="Times New Roman" w:cs="Times New Roman"/>
                <w:sz w:val="16"/>
                <w:szCs w:val="16"/>
                <w:bdr w:val="none" w:sz="0" w:space="0" w:color="auto" w:frame="1"/>
              </w:rPr>
              <w:t>Глава поселения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Декабрь 2024</w:t>
            </w:r>
          </w:p>
        </w:tc>
        <w:tc>
          <w:tcPr>
            <w:tcW w:w="128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без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дополнительного</w:t>
            </w:r>
            <w:r w:rsidRPr="00A61013">
              <w:rPr>
                <w:rFonts w:ascii="Times New Roman" w:eastAsia="Times New Roman" w:hAnsi="Times New Roman" w:cs="Times New Roman"/>
                <w:color w:val="000000"/>
                <w:sz w:val="16"/>
                <w:szCs w:val="16"/>
                <w:bdr w:val="none" w:sz="0" w:space="0" w:color="auto" w:frame="1"/>
              </w:rPr>
              <w:br/>
              <w:t>финансирования</w:t>
            </w:r>
          </w:p>
        </w:tc>
        <w:tc>
          <w:tcPr>
            <w:tcW w:w="1831" w:type="dxa"/>
            <w:gridSpan w:val="2"/>
            <w:tcBorders>
              <w:top w:val="nil"/>
              <w:left w:val="nil"/>
              <w:bottom w:val="single" w:sz="8" w:space="0" w:color="auto"/>
              <w:right w:val="single" w:sz="8" w:space="0" w:color="auto"/>
            </w:tcBorders>
            <w:shd w:val="clear" w:color="auto" w:fill="auto"/>
            <w:hideMark/>
          </w:tcPr>
          <w:p w:rsidR="000F012C" w:rsidRPr="00A61013" w:rsidRDefault="000F012C" w:rsidP="000F012C">
            <w:pPr>
              <w:spacing w:after="0" w:line="240" w:lineRule="auto"/>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w:t>
            </w:r>
          </w:p>
        </w:tc>
      </w:tr>
      <w:tr w:rsidR="000F012C" w:rsidRPr="00A61013" w:rsidTr="00456A6E">
        <w:trPr>
          <w:gridBefore w:val="1"/>
          <w:gridAfter w:val="1"/>
          <w:wBefore w:w="80" w:type="dxa"/>
          <w:wAfter w:w="22" w:type="dxa"/>
          <w:cantSplit/>
          <w:trHeight w:val="591"/>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1.3. </w:t>
            </w:r>
          </w:p>
        </w:tc>
        <w:tc>
          <w:tcPr>
            <w:tcW w:w="3605" w:type="dxa"/>
            <w:gridSpan w:val="2"/>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198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sz w:val="16"/>
                <w:szCs w:val="16"/>
              </w:rPr>
            </w:pPr>
            <w:r w:rsidRPr="00A61013">
              <w:rPr>
                <w:rFonts w:ascii="Times New Roman" w:eastAsia="Times New Roman" w:hAnsi="Times New Roman" w:cs="Times New Roman"/>
                <w:sz w:val="16"/>
                <w:szCs w:val="16"/>
                <w:bdr w:val="none" w:sz="0" w:space="0" w:color="auto" w:frame="1"/>
              </w:rPr>
              <w:t xml:space="preserve">Глава поселения, ГКУ </w:t>
            </w:r>
            <w:r w:rsidRPr="00A61013">
              <w:rPr>
                <w:rFonts w:ascii="Times New Roman" w:eastAsia="Calibri" w:hAnsi="Times New Roman" w:cs="Times New Roman"/>
                <w:sz w:val="16"/>
                <w:szCs w:val="16"/>
                <w:bdr w:val="none" w:sz="0" w:space="0" w:color="auto" w:frame="1"/>
                <w:lang w:eastAsia="en-US"/>
              </w:rPr>
              <w:t>«ЦЗН» (по согласованию)</w:t>
            </w:r>
            <w:r w:rsidRPr="00A61013">
              <w:rPr>
                <w:rFonts w:ascii="Times New Roman" w:eastAsia="Times New Roman" w:hAnsi="Times New Roman" w:cs="Times New Roman"/>
                <w:sz w:val="16"/>
                <w:szCs w:val="16"/>
                <w:bdr w:val="none" w:sz="0" w:space="0" w:color="auto" w:frame="1"/>
              </w:rPr>
              <w:t>       </w:t>
            </w:r>
            <w:r w:rsidRPr="00A61013">
              <w:rPr>
                <w:rFonts w:ascii="Times New Roman" w:eastAsia="Times New Roman" w:hAnsi="Times New Roman" w:cs="Times New Roman"/>
                <w:sz w:val="16"/>
                <w:szCs w:val="16"/>
              </w:rPr>
              <w:t> </w:t>
            </w:r>
            <w:r w:rsidRPr="00A61013">
              <w:rPr>
                <w:rFonts w:ascii="Times New Roman" w:eastAsia="Times New Roman" w:hAnsi="Times New Roman" w:cs="Times New Roman"/>
                <w:sz w:val="16"/>
                <w:szCs w:val="16"/>
                <w:bdr w:val="none" w:sz="0" w:space="0" w:color="auto" w:frame="1"/>
              </w:rPr>
              <w:br/>
            </w:r>
            <w:r w:rsidRPr="00A61013">
              <w:rPr>
                <w:rFonts w:ascii="Times New Roman" w:eastAsia="Times New Roman" w:hAnsi="Times New Roman" w:cs="Times New Roman"/>
                <w:sz w:val="16"/>
                <w:szCs w:val="16"/>
                <w:bdr w:val="none" w:sz="0" w:space="0" w:color="auto" w:frame="1"/>
              </w:rPr>
              <w:br/>
              <w:t xml:space="preserve">         </w:t>
            </w:r>
          </w:p>
        </w:tc>
        <w:tc>
          <w:tcPr>
            <w:tcW w:w="1417" w:type="dxa"/>
            <w:gridSpan w:val="3"/>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В течение срока реализации   </w:t>
            </w:r>
          </w:p>
        </w:tc>
        <w:tc>
          <w:tcPr>
            <w:tcW w:w="1280"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без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дополнительного</w:t>
            </w:r>
            <w:r w:rsidRPr="00A61013">
              <w:rPr>
                <w:rFonts w:ascii="Times New Roman" w:eastAsia="Times New Roman" w:hAnsi="Times New Roman" w:cs="Times New Roman"/>
                <w:color w:val="000000"/>
                <w:sz w:val="16"/>
                <w:szCs w:val="16"/>
                <w:bdr w:val="none" w:sz="0" w:space="0" w:color="auto" w:frame="1"/>
              </w:rPr>
              <w:br/>
              <w:t>финансирования</w:t>
            </w:r>
          </w:p>
        </w:tc>
        <w:tc>
          <w:tcPr>
            <w:tcW w:w="1831"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w:t>
            </w:r>
          </w:p>
        </w:tc>
      </w:tr>
      <w:tr w:rsidR="000F012C" w:rsidRPr="00A61013" w:rsidTr="00456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Before w:val="1"/>
          <w:gridAfter w:val="1"/>
          <w:wBefore w:w="80" w:type="dxa"/>
          <w:wAfter w:w="22" w:type="dxa"/>
          <w:trHeight w:val="677"/>
        </w:trPr>
        <w:tc>
          <w:tcPr>
            <w:tcW w:w="568" w:type="dxa"/>
          </w:tcPr>
          <w:p w:rsidR="000F012C" w:rsidRPr="00A61013" w:rsidRDefault="000F012C" w:rsidP="000F012C">
            <w:pPr>
              <w:spacing w:after="0" w:line="240" w:lineRule="auto"/>
              <w:ind w:left="-112" w:firstLine="112"/>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1.4. </w:t>
            </w:r>
          </w:p>
        </w:tc>
        <w:tc>
          <w:tcPr>
            <w:tcW w:w="3605" w:type="dxa"/>
            <w:gridSpan w:val="2"/>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A61013">
              <w:rPr>
                <w:rFonts w:ascii="Times New Roman" w:eastAsia="Times New Roman" w:hAnsi="Times New Roman" w:cs="Times New Roman"/>
                <w:color w:val="000000"/>
                <w:sz w:val="16"/>
                <w:szCs w:val="16"/>
                <w:bdr w:val="none" w:sz="0" w:space="0" w:color="auto" w:frame="1"/>
              </w:rPr>
              <w:br/>
              <w:t>массовой    информации</w:t>
            </w:r>
          </w:p>
        </w:tc>
        <w:tc>
          <w:tcPr>
            <w:tcW w:w="1983" w:type="dxa"/>
          </w:tcPr>
          <w:p w:rsidR="000F012C" w:rsidRPr="00A61013" w:rsidRDefault="000F012C" w:rsidP="000F012C">
            <w:pPr>
              <w:spacing w:after="24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Глава поселения  </w:t>
            </w:r>
          </w:p>
        </w:tc>
        <w:tc>
          <w:tcPr>
            <w:tcW w:w="1410" w:type="dxa"/>
            <w:gridSpan w:val="2"/>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1 раз в полугодие</w:t>
            </w:r>
          </w:p>
        </w:tc>
        <w:tc>
          <w:tcPr>
            <w:tcW w:w="1287" w:type="dxa"/>
            <w:gridSpan w:val="2"/>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без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дополнительного</w:t>
            </w:r>
            <w:r w:rsidRPr="00A61013">
              <w:rPr>
                <w:rFonts w:ascii="Times New Roman" w:eastAsia="Times New Roman" w:hAnsi="Times New Roman" w:cs="Times New Roman"/>
                <w:color w:val="000000"/>
                <w:sz w:val="16"/>
                <w:szCs w:val="16"/>
                <w:bdr w:val="none" w:sz="0" w:space="0" w:color="auto" w:frame="1"/>
              </w:rPr>
              <w:br/>
              <w:t>финансирования</w:t>
            </w:r>
          </w:p>
        </w:tc>
        <w:tc>
          <w:tcPr>
            <w:tcW w:w="1831" w:type="dxa"/>
            <w:gridSpan w:val="2"/>
          </w:tcPr>
          <w:p w:rsidR="000F012C" w:rsidRPr="00A61013" w:rsidRDefault="000F012C" w:rsidP="000F012C">
            <w:pPr>
              <w:spacing w:after="0" w:line="240" w:lineRule="auto"/>
              <w:ind w:left="-112" w:firstLine="112"/>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w:t>
            </w:r>
          </w:p>
        </w:tc>
      </w:tr>
      <w:tr w:rsidR="000F012C" w:rsidRPr="00A61013" w:rsidTr="00456A6E">
        <w:trPr>
          <w:gridAfter w:val="1"/>
          <w:wAfter w:w="22" w:type="dxa"/>
          <w:cantSplit/>
          <w:trHeight w:val="240"/>
        </w:trPr>
        <w:tc>
          <w:tcPr>
            <w:tcW w:w="10764" w:type="dxa"/>
            <w:gridSpan w:val="11"/>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b/>
                <w:bCs/>
                <w:color w:val="000000"/>
                <w:sz w:val="16"/>
                <w:szCs w:val="16"/>
                <w:bdr w:val="none" w:sz="0" w:space="0" w:color="auto" w:frame="1"/>
              </w:rPr>
              <w:t>2. Профилактика правонарушений</w:t>
            </w:r>
          </w:p>
        </w:tc>
      </w:tr>
      <w:tr w:rsidR="000F012C" w:rsidRPr="00A61013" w:rsidTr="00456A6E">
        <w:trPr>
          <w:gridAfter w:val="1"/>
          <w:wAfter w:w="22" w:type="dxa"/>
          <w:cantSplit/>
          <w:trHeight w:val="1244"/>
        </w:trPr>
        <w:tc>
          <w:tcPr>
            <w:tcW w:w="894"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2.1. </w:t>
            </w:r>
          </w:p>
        </w:tc>
        <w:tc>
          <w:tcPr>
            <w:tcW w:w="33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1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полиция(по</w:t>
            </w:r>
            <w:r w:rsidRPr="00A61013">
              <w:rPr>
                <w:rFonts w:ascii="Times New Roman" w:eastAsia="Times New Roman" w:hAnsi="Times New Roman" w:cs="Times New Roman"/>
                <w:color w:val="000000"/>
                <w:sz w:val="16"/>
                <w:szCs w:val="16"/>
                <w:bdr w:val="none" w:sz="0" w:space="0" w:color="auto" w:frame="1"/>
              </w:rPr>
              <w:br/>
              <w:t>согласованию), Глава поселения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постоянно</w:t>
            </w:r>
          </w:p>
        </w:tc>
        <w:tc>
          <w:tcPr>
            <w:tcW w:w="128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без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дополнительного</w:t>
            </w:r>
            <w:r w:rsidRPr="00A61013">
              <w:rPr>
                <w:rFonts w:ascii="Times New Roman" w:eastAsia="Times New Roman" w:hAnsi="Times New Roman" w:cs="Times New Roman"/>
                <w:color w:val="000000"/>
                <w:sz w:val="16"/>
                <w:szCs w:val="16"/>
                <w:bdr w:val="none" w:sz="0" w:space="0" w:color="auto" w:frame="1"/>
              </w:rPr>
              <w:br/>
              <w:t>финансирования</w:t>
            </w:r>
          </w:p>
        </w:tc>
        <w:tc>
          <w:tcPr>
            <w:tcW w:w="1831"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w:t>
            </w:r>
          </w:p>
        </w:tc>
      </w:tr>
      <w:tr w:rsidR="000F012C" w:rsidRPr="00A61013" w:rsidTr="00456A6E">
        <w:trPr>
          <w:gridAfter w:val="1"/>
          <w:wAfter w:w="22" w:type="dxa"/>
          <w:cantSplit/>
          <w:trHeight w:val="1080"/>
        </w:trPr>
        <w:tc>
          <w:tcPr>
            <w:tcW w:w="894"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2.2. </w:t>
            </w:r>
          </w:p>
        </w:tc>
        <w:tc>
          <w:tcPr>
            <w:tcW w:w="33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Calibri" w:hAnsi="Times New Roman" w:cs="Times New Roman"/>
                <w:color w:val="000000"/>
                <w:sz w:val="16"/>
                <w:szCs w:val="16"/>
                <w:bdr w:val="none" w:sz="0" w:space="0" w:color="auto" w:frame="1"/>
                <w:lang w:eastAsia="en-US"/>
              </w:rPr>
              <w:t>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табакокурения, распространения ВИЧ-инфекции, профилактики токсикомании, сниффинга, суицидального поведения, интернет-зависимости, иного агрессивного  и опасного для жизни и здоровья  несовершеннолетних поведения (в т.ч. с несовершеннолетними, находящимися в социально-опасном положении)</w:t>
            </w:r>
          </w:p>
        </w:tc>
        <w:tc>
          <w:tcPr>
            <w:tcW w:w="1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полиция(по</w:t>
            </w:r>
            <w:r w:rsidRPr="00A61013">
              <w:rPr>
                <w:rFonts w:ascii="Times New Roman" w:eastAsia="Times New Roman" w:hAnsi="Times New Roman" w:cs="Times New Roman"/>
                <w:color w:val="000000"/>
                <w:sz w:val="16"/>
                <w:szCs w:val="16"/>
                <w:bdr w:val="none" w:sz="0" w:space="0" w:color="auto" w:frame="1"/>
              </w:rPr>
              <w:br/>
              <w:t>согласованию), Глава поселения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1 раз в полугодие</w:t>
            </w:r>
          </w:p>
        </w:tc>
        <w:tc>
          <w:tcPr>
            <w:tcW w:w="128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без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дополнительного</w:t>
            </w:r>
            <w:r w:rsidRPr="00A61013">
              <w:rPr>
                <w:rFonts w:ascii="Times New Roman" w:eastAsia="Times New Roman" w:hAnsi="Times New Roman" w:cs="Times New Roman"/>
                <w:color w:val="000000"/>
                <w:sz w:val="16"/>
                <w:szCs w:val="16"/>
                <w:bdr w:val="none" w:sz="0" w:space="0" w:color="auto" w:frame="1"/>
              </w:rPr>
              <w:br/>
              <w:t>финансирования</w:t>
            </w:r>
          </w:p>
        </w:tc>
        <w:tc>
          <w:tcPr>
            <w:tcW w:w="1831"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w:t>
            </w:r>
          </w:p>
        </w:tc>
      </w:tr>
      <w:tr w:rsidR="000F012C" w:rsidRPr="00A61013" w:rsidTr="00456A6E">
        <w:trPr>
          <w:gridAfter w:val="1"/>
          <w:wAfter w:w="22" w:type="dxa"/>
          <w:cantSplit/>
          <w:trHeight w:val="565"/>
        </w:trPr>
        <w:tc>
          <w:tcPr>
            <w:tcW w:w="894" w:type="dxa"/>
            <w:gridSpan w:val="3"/>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2.3.</w:t>
            </w:r>
          </w:p>
        </w:tc>
        <w:tc>
          <w:tcPr>
            <w:tcW w:w="335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198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24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Полиция (по</w:t>
            </w:r>
            <w:r w:rsidRPr="00A61013">
              <w:rPr>
                <w:rFonts w:ascii="Times New Roman" w:eastAsia="Times New Roman" w:hAnsi="Times New Roman" w:cs="Times New Roman"/>
                <w:color w:val="000000"/>
                <w:sz w:val="16"/>
                <w:szCs w:val="16"/>
                <w:bdr w:val="none" w:sz="0" w:space="0" w:color="auto" w:frame="1"/>
              </w:rPr>
              <w:br/>
              <w:t>согласованию) ,  Глава поселения  </w:t>
            </w:r>
          </w:p>
        </w:tc>
        <w:tc>
          <w:tcPr>
            <w:tcW w:w="1417" w:type="dxa"/>
            <w:gridSpan w:val="3"/>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постоянно     </w:t>
            </w:r>
          </w:p>
        </w:tc>
        <w:tc>
          <w:tcPr>
            <w:tcW w:w="1280"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без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дополнительного</w:t>
            </w:r>
            <w:r w:rsidRPr="00A61013">
              <w:rPr>
                <w:rFonts w:ascii="Times New Roman" w:eastAsia="Times New Roman" w:hAnsi="Times New Roman" w:cs="Times New Roman"/>
                <w:color w:val="000000"/>
                <w:sz w:val="16"/>
                <w:szCs w:val="16"/>
                <w:bdr w:val="none" w:sz="0" w:space="0" w:color="auto" w:frame="1"/>
              </w:rPr>
              <w:br/>
              <w:t>финансирования</w:t>
            </w:r>
          </w:p>
        </w:tc>
        <w:tc>
          <w:tcPr>
            <w:tcW w:w="1831"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w:t>
            </w:r>
          </w:p>
        </w:tc>
      </w:tr>
      <w:tr w:rsidR="000F012C" w:rsidRPr="00A61013" w:rsidTr="00456A6E">
        <w:trPr>
          <w:gridAfter w:val="1"/>
          <w:wAfter w:w="22" w:type="dxa"/>
          <w:cantSplit/>
          <w:trHeight w:val="459"/>
        </w:trPr>
        <w:tc>
          <w:tcPr>
            <w:tcW w:w="894" w:type="dxa"/>
            <w:gridSpan w:val="3"/>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2.4.</w:t>
            </w:r>
          </w:p>
        </w:tc>
        <w:tc>
          <w:tcPr>
            <w:tcW w:w="335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Осуществить          комплекс мероприятий по контролю за организацией   торговли    на</w:t>
            </w:r>
            <w:r w:rsidRPr="00A61013">
              <w:rPr>
                <w:rFonts w:ascii="Times New Roman" w:eastAsia="Times New Roman" w:hAnsi="Times New Roman" w:cs="Times New Roman"/>
                <w:color w:val="000000"/>
                <w:sz w:val="16"/>
                <w:szCs w:val="16"/>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198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полиция (по</w:t>
            </w:r>
            <w:r w:rsidRPr="00A61013">
              <w:rPr>
                <w:rFonts w:ascii="Times New Roman" w:eastAsia="Times New Roman" w:hAnsi="Times New Roman" w:cs="Times New Roman"/>
                <w:color w:val="000000"/>
                <w:sz w:val="16"/>
                <w:szCs w:val="16"/>
                <w:bdr w:val="none" w:sz="0" w:space="0" w:color="auto" w:frame="1"/>
              </w:rPr>
              <w:br/>
              <w:t>согласованию), Глава поселения  </w:t>
            </w:r>
          </w:p>
        </w:tc>
        <w:tc>
          <w:tcPr>
            <w:tcW w:w="1417" w:type="dxa"/>
            <w:gridSpan w:val="3"/>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постоянно     </w:t>
            </w:r>
          </w:p>
        </w:tc>
        <w:tc>
          <w:tcPr>
            <w:tcW w:w="1280"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без           </w:t>
            </w: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color w:val="000000"/>
                <w:sz w:val="16"/>
                <w:szCs w:val="16"/>
                <w:bdr w:val="none" w:sz="0" w:space="0" w:color="auto" w:frame="1"/>
              </w:rPr>
              <w:br/>
              <w:t>дополнительного</w:t>
            </w:r>
            <w:r w:rsidRPr="00A61013">
              <w:rPr>
                <w:rFonts w:ascii="Times New Roman" w:eastAsia="Times New Roman" w:hAnsi="Times New Roman" w:cs="Times New Roman"/>
                <w:color w:val="000000"/>
                <w:sz w:val="16"/>
                <w:szCs w:val="16"/>
                <w:bdr w:val="none" w:sz="0" w:space="0" w:color="auto" w:frame="1"/>
              </w:rPr>
              <w:br/>
              <w:t>финансирования</w:t>
            </w:r>
          </w:p>
        </w:tc>
        <w:tc>
          <w:tcPr>
            <w:tcW w:w="1831"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w:t>
            </w:r>
          </w:p>
        </w:tc>
      </w:tr>
      <w:tr w:rsidR="000F012C" w:rsidRPr="00A61013" w:rsidTr="00456A6E">
        <w:trPr>
          <w:gridAfter w:val="1"/>
          <w:wAfter w:w="22" w:type="dxa"/>
          <w:cantSplit/>
          <w:trHeight w:val="623"/>
        </w:trPr>
        <w:tc>
          <w:tcPr>
            <w:tcW w:w="894"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2.5.</w:t>
            </w:r>
          </w:p>
          <w:p w:rsidR="000F012C" w:rsidRPr="00A61013" w:rsidRDefault="000F012C" w:rsidP="000F012C">
            <w:pPr>
              <w:rPr>
                <w:rFonts w:ascii="Times New Roman" w:eastAsia="Calibri" w:hAnsi="Times New Roman" w:cs="Times New Roman"/>
                <w:sz w:val="16"/>
                <w:szCs w:val="16"/>
                <w:lang w:eastAsia="en-US"/>
              </w:rPr>
            </w:pPr>
          </w:p>
        </w:tc>
        <w:tc>
          <w:tcPr>
            <w:tcW w:w="335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jc w:val="both"/>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xml:space="preserve">Организовывать проведение правового просвещения и правового информирования  населения путем </w:t>
            </w:r>
            <w:r w:rsidRPr="00A61013">
              <w:rPr>
                <w:rFonts w:ascii="Times New Roman" w:eastAsia="Calibri" w:hAnsi="Times New Roman" w:cs="Times New Roman"/>
                <w:sz w:val="16"/>
                <w:szCs w:val="16"/>
                <w:shd w:val="clear" w:color="auto" w:fill="FFFFFF"/>
                <w:lang w:eastAsia="en-US"/>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198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xml:space="preserve">  Глава поселения, </w:t>
            </w:r>
            <w:r w:rsidRPr="00A61013">
              <w:rPr>
                <w:rFonts w:ascii="Times New Roman" w:eastAsia="Calibri" w:hAnsi="Times New Roman" w:cs="Times New Roman"/>
                <w:color w:val="000000"/>
                <w:sz w:val="16"/>
                <w:szCs w:val="16"/>
                <w:bdr w:val="none" w:sz="0" w:space="0" w:color="auto" w:frame="1"/>
                <w:lang w:eastAsia="en-US"/>
              </w:rPr>
              <w:t>полиция</w:t>
            </w:r>
            <w:r w:rsidRPr="00A61013">
              <w:rPr>
                <w:rFonts w:ascii="Times New Roman" w:eastAsia="Calibri" w:hAnsi="Times New Roman" w:cs="Times New Roman"/>
                <w:sz w:val="16"/>
                <w:szCs w:val="16"/>
                <w:bdr w:val="none" w:sz="0" w:space="0" w:color="auto" w:frame="1"/>
                <w:lang w:eastAsia="en-US"/>
              </w:rPr>
              <w:t xml:space="preserve"> (по согласованию)</w:t>
            </w:r>
          </w:p>
        </w:tc>
        <w:tc>
          <w:tcPr>
            <w:tcW w:w="1417" w:type="dxa"/>
            <w:gridSpan w:val="3"/>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bdr w:val="none" w:sz="0" w:space="0" w:color="auto" w:frame="1"/>
                <w:lang w:eastAsia="en-US"/>
              </w:rPr>
              <w:t>постоянно     </w:t>
            </w:r>
          </w:p>
        </w:tc>
        <w:tc>
          <w:tcPr>
            <w:tcW w:w="1280"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bdr w:val="none" w:sz="0" w:space="0" w:color="auto" w:frame="1"/>
                <w:lang w:eastAsia="en-US"/>
              </w:rPr>
              <w:t>без           </w:t>
            </w:r>
            <w:r w:rsidRPr="00A61013">
              <w:rPr>
                <w:rFonts w:ascii="Times New Roman" w:eastAsia="Calibri" w:hAnsi="Times New Roman" w:cs="Times New Roman"/>
                <w:sz w:val="16"/>
                <w:szCs w:val="16"/>
                <w:lang w:eastAsia="en-US"/>
              </w:rPr>
              <w:t> </w:t>
            </w:r>
            <w:r w:rsidRPr="00A61013">
              <w:rPr>
                <w:rFonts w:ascii="Times New Roman" w:eastAsia="Calibri" w:hAnsi="Times New Roman" w:cs="Times New Roman"/>
                <w:sz w:val="16"/>
                <w:szCs w:val="16"/>
                <w:bdr w:val="none" w:sz="0" w:space="0" w:color="auto" w:frame="1"/>
                <w:lang w:eastAsia="en-US"/>
              </w:rPr>
              <w:br/>
              <w:t>дополнительного</w:t>
            </w:r>
            <w:r w:rsidRPr="00A61013">
              <w:rPr>
                <w:rFonts w:ascii="Times New Roman" w:eastAsia="Calibri" w:hAnsi="Times New Roman" w:cs="Times New Roman"/>
                <w:sz w:val="16"/>
                <w:szCs w:val="16"/>
                <w:bdr w:val="none" w:sz="0" w:space="0" w:color="auto" w:frame="1"/>
                <w:lang w:eastAsia="en-US"/>
              </w:rPr>
              <w:br/>
              <w:t>финансирования</w:t>
            </w:r>
          </w:p>
        </w:tc>
        <w:tc>
          <w:tcPr>
            <w:tcW w:w="1831" w:type="dxa"/>
            <w:gridSpan w:val="2"/>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Times New Roman" w:hAnsi="Times New Roman" w:cs="Times New Roman"/>
                <w:sz w:val="16"/>
                <w:szCs w:val="16"/>
              </w:rPr>
              <w:t>-</w:t>
            </w:r>
          </w:p>
        </w:tc>
      </w:tr>
      <w:tr w:rsidR="000F012C" w:rsidRPr="00A61013" w:rsidTr="00456A6E">
        <w:trPr>
          <w:gridAfter w:val="1"/>
          <w:wAfter w:w="22" w:type="dxa"/>
          <w:cantSplit/>
          <w:trHeight w:val="990"/>
        </w:trPr>
        <w:tc>
          <w:tcPr>
            <w:tcW w:w="894"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xml:space="preserve">2.6. </w:t>
            </w:r>
          </w:p>
        </w:tc>
        <w:tc>
          <w:tcPr>
            <w:tcW w:w="335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jc w:val="both"/>
              <w:textAlignment w:val="top"/>
              <w:rPr>
                <w:rFonts w:ascii="Times New Roman" w:eastAsia="Times New Roman" w:hAnsi="Times New Roman" w:cs="Times New Roman"/>
                <w:sz w:val="16"/>
                <w:szCs w:val="16"/>
                <w:shd w:val="clear" w:color="auto" w:fill="FFFFFF"/>
                <w:lang w:eastAsia="en-US"/>
              </w:rPr>
            </w:pPr>
            <w:r w:rsidRPr="00A61013">
              <w:rPr>
                <w:rFonts w:ascii="Times New Roman" w:eastAsia="Times New Roman" w:hAnsi="Times New Roman" w:cs="Times New Roman"/>
                <w:sz w:val="16"/>
                <w:szCs w:val="16"/>
                <w:bdr w:val="none" w:sz="0" w:space="0" w:color="auto" w:frame="1"/>
                <w:lang w:eastAsia="en-US"/>
              </w:rPr>
              <w:t xml:space="preserve">Осуществить комплекс мероприятий, направленных на </w:t>
            </w:r>
            <w:r w:rsidRPr="00A61013">
              <w:rPr>
                <w:rFonts w:ascii="Times New Roman" w:eastAsia="Times New Roman" w:hAnsi="Times New Roman" w:cs="Times New Roman"/>
                <w:sz w:val="16"/>
                <w:szCs w:val="16"/>
                <w:shd w:val="clear" w:color="auto" w:fill="FFFFFF"/>
                <w:lang w:eastAsia="en-US"/>
              </w:rPr>
              <w:t xml:space="preserve">организацию: </w:t>
            </w:r>
          </w:p>
          <w:p w:rsidR="000F012C" w:rsidRPr="00A61013" w:rsidRDefault="000F012C" w:rsidP="000F012C">
            <w:pPr>
              <w:spacing w:after="0" w:line="240" w:lineRule="auto"/>
              <w:jc w:val="both"/>
              <w:textAlignment w:val="top"/>
              <w:rPr>
                <w:rFonts w:ascii="Times New Roman" w:eastAsia="Times New Roman" w:hAnsi="Times New Roman" w:cs="Times New Roman"/>
                <w:sz w:val="16"/>
                <w:szCs w:val="16"/>
                <w:bdr w:val="none" w:sz="0" w:space="0" w:color="auto" w:frame="1"/>
                <w:lang w:eastAsia="en-US"/>
              </w:rPr>
            </w:pPr>
            <w:r w:rsidRPr="00A61013">
              <w:rPr>
                <w:rFonts w:ascii="Times New Roman" w:eastAsia="Times New Roman" w:hAnsi="Times New Roman" w:cs="Times New Roman"/>
                <w:sz w:val="16"/>
                <w:szCs w:val="16"/>
                <w:shd w:val="clear" w:color="auto" w:fill="FFFFFF"/>
                <w:lang w:eastAsia="en-US"/>
              </w:rPr>
              <w:t xml:space="preserve">- социальной адаптации, ресоциализации, социальной реабилитации, помощи лицам, пострадавших от правонарушений или подверженным риску стать таковыми, </w:t>
            </w:r>
            <w:r w:rsidRPr="00A61013">
              <w:rPr>
                <w:rFonts w:ascii="Times New Roman" w:eastAsia="Times New Roman" w:hAnsi="Times New Roman" w:cs="Times New Roman"/>
                <w:sz w:val="16"/>
                <w:szCs w:val="16"/>
                <w:bdr w:val="none" w:sz="0" w:space="0" w:color="auto" w:frame="1"/>
                <w:lang w:eastAsia="en-US"/>
              </w:rPr>
              <w:t>социализации и ресоциализации несовершеннолетних, находящихся в конфликте с законом,</w:t>
            </w:r>
          </w:p>
          <w:p w:rsidR="000F012C" w:rsidRPr="00A61013" w:rsidRDefault="000F012C" w:rsidP="000F012C">
            <w:pPr>
              <w:spacing w:after="0" w:line="240" w:lineRule="auto"/>
              <w:jc w:val="both"/>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Times New Roman" w:hAnsi="Times New Roman" w:cs="Times New Roman"/>
                <w:color w:val="000000"/>
                <w:sz w:val="16"/>
                <w:szCs w:val="16"/>
                <w:bdr w:val="none" w:sz="0" w:space="0" w:color="auto" w:frame="1"/>
                <w:lang w:eastAsia="en-US"/>
              </w:rPr>
              <w:t>- социальной адаптации лиц, осужденных к лишению свободы  и наказаниям, не связанным с лишением свободы, а также ресоциализации лиц, освободившихся из мест лишения свободы.</w:t>
            </w:r>
          </w:p>
        </w:tc>
        <w:tc>
          <w:tcPr>
            <w:tcW w:w="198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xml:space="preserve">    Глава поселения, полиция (по согласованию)</w:t>
            </w:r>
            <w:r w:rsidRPr="00A61013">
              <w:rPr>
                <w:rFonts w:ascii="Times New Roman" w:eastAsia="Calibri" w:hAnsi="Times New Roman" w:cs="Times New Roman"/>
                <w:sz w:val="16"/>
                <w:szCs w:val="16"/>
                <w:lang w:eastAsia="en-US"/>
              </w:rPr>
              <w:t xml:space="preserve"> , МБУ «КЦСОН» Искитимского района Новосибирской области </w:t>
            </w:r>
            <w:r w:rsidRPr="00A61013">
              <w:rPr>
                <w:rFonts w:ascii="Times New Roman" w:eastAsia="Calibri" w:hAnsi="Times New Roman" w:cs="Times New Roman"/>
                <w:sz w:val="16"/>
                <w:szCs w:val="16"/>
                <w:bdr w:val="none" w:sz="0" w:space="0" w:color="auto" w:frame="1"/>
                <w:lang w:eastAsia="en-US"/>
              </w:rPr>
              <w:t>(по согласованию)</w:t>
            </w:r>
          </w:p>
        </w:tc>
        <w:tc>
          <w:tcPr>
            <w:tcW w:w="1417" w:type="dxa"/>
            <w:gridSpan w:val="3"/>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bdr w:val="none" w:sz="0" w:space="0" w:color="auto" w:frame="1"/>
                <w:lang w:eastAsia="en-US"/>
              </w:rPr>
              <w:t>постоянно     </w:t>
            </w:r>
          </w:p>
        </w:tc>
        <w:tc>
          <w:tcPr>
            <w:tcW w:w="1280"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bdr w:val="none" w:sz="0" w:space="0" w:color="auto" w:frame="1"/>
                <w:lang w:eastAsia="en-US"/>
              </w:rPr>
              <w:t>без           </w:t>
            </w:r>
            <w:r w:rsidRPr="00A61013">
              <w:rPr>
                <w:rFonts w:ascii="Times New Roman" w:eastAsia="Calibri" w:hAnsi="Times New Roman" w:cs="Times New Roman"/>
                <w:sz w:val="16"/>
                <w:szCs w:val="16"/>
                <w:lang w:eastAsia="en-US"/>
              </w:rPr>
              <w:t> </w:t>
            </w:r>
            <w:r w:rsidRPr="00A61013">
              <w:rPr>
                <w:rFonts w:ascii="Times New Roman" w:eastAsia="Calibri" w:hAnsi="Times New Roman" w:cs="Times New Roman"/>
                <w:sz w:val="16"/>
                <w:szCs w:val="16"/>
                <w:bdr w:val="none" w:sz="0" w:space="0" w:color="auto" w:frame="1"/>
                <w:lang w:eastAsia="en-US"/>
              </w:rPr>
              <w:br/>
              <w:t>дополнительного</w:t>
            </w:r>
            <w:r w:rsidRPr="00A61013">
              <w:rPr>
                <w:rFonts w:ascii="Times New Roman" w:eastAsia="Calibri" w:hAnsi="Times New Roman" w:cs="Times New Roman"/>
                <w:sz w:val="16"/>
                <w:szCs w:val="16"/>
                <w:bdr w:val="none" w:sz="0" w:space="0" w:color="auto" w:frame="1"/>
                <w:lang w:eastAsia="en-US"/>
              </w:rPr>
              <w:br/>
              <w:t>финансирования</w:t>
            </w:r>
          </w:p>
        </w:tc>
        <w:tc>
          <w:tcPr>
            <w:tcW w:w="1831" w:type="dxa"/>
            <w:gridSpan w:val="2"/>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lang w:eastAsia="en-US"/>
              </w:rPr>
              <w:t>-</w:t>
            </w:r>
          </w:p>
        </w:tc>
      </w:tr>
      <w:tr w:rsidR="000F012C" w:rsidRPr="00A61013" w:rsidTr="00456A6E">
        <w:trPr>
          <w:cantSplit/>
          <w:trHeight w:val="990"/>
        </w:trPr>
        <w:tc>
          <w:tcPr>
            <w:tcW w:w="894"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0F012C" w:rsidRPr="00A61013" w:rsidRDefault="00A61013" w:rsidP="000F012C">
            <w:pPr>
              <w:spacing w:after="0" w:line="240" w:lineRule="auto"/>
              <w:textAlignment w:val="top"/>
              <w:rPr>
                <w:rFonts w:ascii="Times New Roman" w:eastAsia="Calibri" w:hAnsi="Times New Roman" w:cs="Times New Roman"/>
                <w:sz w:val="16"/>
                <w:szCs w:val="16"/>
                <w:bdr w:val="none" w:sz="0" w:space="0" w:color="auto" w:frame="1"/>
                <w:lang w:eastAsia="en-US"/>
              </w:rPr>
            </w:pPr>
            <w:r>
              <w:rPr>
                <w:rFonts w:ascii="Times New Roman" w:eastAsia="Calibri" w:hAnsi="Times New Roman" w:cs="Times New Roman"/>
                <w:sz w:val="16"/>
                <w:szCs w:val="16"/>
                <w:lang w:eastAsia="en-US"/>
              </w:rPr>
              <w:tab/>
            </w:r>
            <w:r w:rsidR="000F012C" w:rsidRPr="00A61013">
              <w:rPr>
                <w:rFonts w:ascii="Times New Roman" w:eastAsia="Calibri" w:hAnsi="Times New Roman" w:cs="Times New Roman"/>
                <w:sz w:val="16"/>
                <w:szCs w:val="16"/>
                <w:bdr w:val="none" w:sz="0" w:space="0" w:color="auto" w:frame="1"/>
                <w:lang w:eastAsia="en-US"/>
              </w:rPr>
              <w:t>2.7.</w:t>
            </w:r>
          </w:p>
        </w:tc>
        <w:tc>
          <w:tcPr>
            <w:tcW w:w="335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0F012C" w:rsidRPr="00A61013" w:rsidRDefault="000F012C" w:rsidP="000F012C">
            <w:pPr>
              <w:spacing w:after="0" w:line="240" w:lineRule="auto"/>
              <w:jc w:val="both"/>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Осуществить мероприятия, направленные на:</w:t>
            </w:r>
          </w:p>
          <w:p w:rsidR="000F012C" w:rsidRPr="00A61013" w:rsidRDefault="000F012C" w:rsidP="000F012C">
            <w:pPr>
              <w:spacing w:after="0" w:line="240" w:lineRule="auto"/>
              <w:jc w:val="both"/>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развитие межведомственного и внутриведомственного взаимодействия субъектов профилактики правонарушений и преступлений несовершеннолетних;</w:t>
            </w:r>
          </w:p>
          <w:p w:rsidR="000F012C" w:rsidRPr="00A61013" w:rsidRDefault="000F012C" w:rsidP="000F012C">
            <w:pPr>
              <w:spacing w:after="0" w:line="240" w:lineRule="auto"/>
              <w:jc w:val="both"/>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xml:space="preserve">- ведение инновационных технологий и форм работы с несовершеннолетними; </w:t>
            </w:r>
          </w:p>
          <w:p w:rsidR="000F012C" w:rsidRPr="00A61013" w:rsidRDefault="000F012C" w:rsidP="000F012C">
            <w:pPr>
              <w:spacing w:after="0" w:line="240" w:lineRule="auto"/>
              <w:jc w:val="both"/>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информационное и методическое обеспечение деятельности по профилактике преступности и правонарушений несовершеннолетних;</w:t>
            </w:r>
          </w:p>
          <w:p w:rsidR="000F012C" w:rsidRPr="00A61013" w:rsidRDefault="000F012C" w:rsidP="000F012C">
            <w:pPr>
              <w:spacing w:after="0" w:line="240" w:lineRule="auto"/>
              <w:jc w:val="both"/>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привлечение граждан к охране общественного порядка</w:t>
            </w:r>
          </w:p>
        </w:tc>
        <w:tc>
          <w:tcPr>
            <w:tcW w:w="198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0F012C" w:rsidRPr="00A61013" w:rsidRDefault="000F012C" w:rsidP="000F012C">
            <w:pPr>
              <w:spacing w:after="0" w:line="240" w:lineRule="auto"/>
              <w:textAlignment w:val="top"/>
              <w:rPr>
                <w:rFonts w:ascii="Times New Roman" w:eastAsia="Calibri" w:hAnsi="Times New Roman" w:cs="Times New Roman"/>
                <w:sz w:val="10"/>
                <w:szCs w:val="10"/>
                <w:bdr w:val="none" w:sz="0" w:space="0" w:color="auto" w:frame="1"/>
                <w:lang w:eastAsia="en-US"/>
              </w:rPr>
            </w:pPr>
            <w:r w:rsidRPr="00A61013">
              <w:rPr>
                <w:rFonts w:ascii="Times New Roman" w:eastAsia="Calibri" w:hAnsi="Times New Roman" w:cs="Times New Roman"/>
                <w:sz w:val="10"/>
                <w:szCs w:val="10"/>
                <w:bdr w:val="none" w:sz="0" w:space="0" w:color="auto" w:frame="1"/>
                <w:lang w:eastAsia="en-US"/>
              </w:rPr>
              <w:t>Глава поселения, полиция (по согласованию)</w:t>
            </w:r>
            <w:r w:rsidRPr="00A61013">
              <w:rPr>
                <w:rFonts w:ascii="Calibri" w:eastAsia="Calibri" w:hAnsi="Calibri" w:cs="Times New Roman"/>
                <w:sz w:val="10"/>
                <w:szCs w:val="10"/>
                <w:lang w:eastAsia="en-US"/>
              </w:rPr>
              <w:t xml:space="preserve">, </w:t>
            </w:r>
            <w:r w:rsidRPr="00A61013">
              <w:rPr>
                <w:rFonts w:ascii="Times New Roman" w:eastAsia="Calibri" w:hAnsi="Times New Roman" w:cs="Times New Roman"/>
                <w:sz w:val="10"/>
                <w:szCs w:val="10"/>
                <w:bdr w:val="none" w:sz="0" w:space="0" w:color="auto" w:frame="1"/>
                <w:lang w:eastAsia="en-US"/>
              </w:rPr>
              <w:t>образовательные учреждения муниципального образования (по согласованию), учреждения культуры  (по согласованию)</w:t>
            </w:r>
          </w:p>
        </w:tc>
        <w:tc>
          <w:tcPr>
            <w:tcW w:w="13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0F012C" w:rsidRPr="00A61013" w:rsidRDefault="000F012C" w:rsidP="00A61013">
            <w:pPr>
              <w:spacing w:after="0" w:line="240" w:lineRule="auto"/>
              <w:ind w:left="-144" w:firstLine="144"/>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bdr w:val="none" w:sz="0" w:space="0" w:color="auto" w:frame="1"/>
                <w:lang w:eastAsia="en-US"/>
              </w:rPr>
              <w:t>постоянно     </w:t>
            </w:r>
          </w:p>
        </w:tc>
        <w:tc>
          <w:tcPr>
            <w:tcW w:w="1418" w:type="dxa"/>
            <w:gridSpan w:val="4"/>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bdr w:val="none" w:sz="0" w:space="0" w:color="auto" w:frame="1"/>
                <w:lang w:eastAsia="en-US"/>
              </w:rPr>
              <w:t>без           </w:t>
            </w:r>
            <w:r w:rsidRPr="00A61013">
              <w:rPr>
                <w:rFonts w:ascii="Times New Roman" w:eastAsia="Calibri" w:hAnsi="Times New Roman" w:cs="Times New Roman"/>
                <w:sz w:val="16"/>
                <w:szCs w:val="16"/>
                <w:lang w:eastAsia="en-US"/>
              </w:rPr>
              <w:t> </w:t>
            </w:r>
            <w:r w:rsidRPr="00A61013">
              <w:rPr>
                <w:rFonts w:ascii="Times New Roman" w:eastAsia="Calibri" w:hAnsi="Times New Roman" w:cs="Times New Roman"/>
                <w:sz w:val="16"/>
                <w:szCs w:val="16"/>
                <w:bdr w:val="none" w:sz="0" w:space="0" w:color="auto" w:frame="1"/>
                <w:lang w:eastAsia="en-US"/>
              </w:rPr>
              <w:br/>
              <w:t>дополнительного</w:t>
            </w:r>
            <w:r w:rsidRPr="00A61013">
              <w:rPr>
                <w:rFonts w:ascii="Times New Roman" w:eastAsia="Calibri" w:hAnsi="Times New Roman" w:cs="Times New Roman"/>
                <w:sz w:val="16"/>
                <w:szCs w:val="16"/>
                <w:bdr w:val="none" w:sz="0" w:space="0" w:color="auto" w:frame="1"/>
                <w:lang w:eastAsia="en-US"/>
              </w:rPr>
              <w:br/>
              <w:t>финансирования</w:t>
            </w:r>
          </w:p>
        </w:tc>
        <w:tc>
          <w:tcPr>
            <w:tcW w:w="1789" w:type="dxa"/>
            <w:gridSpan w:val="2"/>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lang w:eastAsia="en-US"/>
              </w:rPr>
              <w:t>-</w:t>
            </w:r>
          </w:p>
        </w:tc>
      </w:tr>
      <w:tr w:rsidR="000F012C" w:rsidRPr="00A61013" w:rsidTr="00456A6E">
        <w:trPr>
          <w:cantSplit/>
          <w:trHeight w:val="145"/>
        </w:trPr>
        <w:tc>
          <w:tcPr>
            <w:tcW w:w="89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xml:space="preserve">2.8. </w:t>
            </w:r>
          </w:p>
        </w:tc>
        <w:tc>
          <w:tcPr>
            <w:tcW w:w="33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jc w:val="both"/>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xml:space="preserve">Осуществить комплекс мероприятий, направленных на </w:t>
            </w:r>
            <w:r w:rsidRPr="00A61013">
              <w:rPr>
                <w:rFonts w:ascii="Times New Roman" w:eastAsia="Calibri" w:hAnsi="Times New Roman" w:cs="Times New Roman"/>
                <w:color w:val="000000"/>
                <w:sz w:val="16"/>
                <w:szCs w:val="16"/>
                <w:lang w:eastAsia="en-US"/>
              </w:rPr>
              <w:t>обеспечение безопасности дорожного движения в местах производства дорожных работ посредством жесткого контроля за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198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bdr w:val="none" w:sz="0" w:space="0" w:color="auto" w:frame="1"/>
                <w:lang w:eastAsia="en-US"/>
              </w:rPr>
            </w:pPr>
            <w:r w:rsidRPr="00A61013">
              <w:rPr>
                <w:rFonts w:ascii="Times New Roman" w:eastAsia="Calibri" w:hAnsi="Times New Roman" w:cs="Times New Roman"/>
                <w:sz w:val="16"/>
                <w:szCs w:val="16"/>
                <w:bdr w:val="none" w:sz="0" w:space="0" w:color="auto" w:frame="1"/>
                <w:lang w:eastAsia="en-US"/>
              </w:rPr>
              <w:t xml:space="preserve">Глава поселения, </w:t>
            </w:r>
            <w:r w:rsidRPr="00A61013">
              <w:rPr>
                <w:rFonts w:ascii="Times New Roman" w:eastAsia="Calibri" w:hAnsi="Times New Roman" w:cs="Times New Roman"/>
                <w:color w:val="000000"/>
                <w:sz w:val="16"/>
                <w:szCs w:val="16"/>
                <w:bdr w:val="none" w:sz="0" w:space="0" w:color="auto" w:frame="1"/>
                <w:lang w:eastAsia="en-US"/>
              </w:rPr>
              <w:t>полиция</w:t>
            </w:r>
            <w:r w:rsidRPr="00A61013">
              <w:rPr>
                <w:rFonts w:ascii="Times New Roman" w:eastAsia="Calibri" w:hAnsi="Times New Roman" w:cs="Times New Roman"/>
                <w:sz w:val="16"/>
                <w:szCs w:val="16"/>
                <w:bdr w:val="none" w:sz="0" w:space="0" w:color="auto" w:frame="1"/>
                <w:lang w:eastAsia="en-US"/>
              </w:rPr>
              <w:t xml:space="preserve"> (по согласованию)</w:t>
            </w:r>
          </w:p>
        </w:tc>
        <w:tc>
          <w:tcPr>
            <w:tcW w:w="13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bdr w:val="none" w:sz="0" w:space="0" w:color="auto" w:frame="1"/>
                <w:lang w:eastAsia="en-US"/>
              </w:rPr>
              <w:t>постоянно     </w:t>
            </w:r>
          </w:p>
        </w:tc>
        <w:tc>
          <w:tcPr>
            <w:tcW w:w="1418" w:type="dxa"/>
            <w:gridSpan w:val="4"/>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bdr w:val="none" w:sz="0" w:space="0" w:color="auto" w:frame="1"/>
                <w:lang w:eastAsia="en-US"/>
              </w:rPr>
              <w:t>без           </w:t>
            </w:r>
            <w:r w:rsidRPr="00A61013">
              <w:rPr>
                <w:rFonts w:ascii="Times New Roman" w:eastAsia="Calibri" w:hAnsi="Times New Roman" w:cs="Times New Roman"/>
                <w:sz w:val="16"/>
                <w:szCs w:val="16"/>
                <w:lang w:eastAsia="en-US"/>
              </w:rPr>
              <w:t> </w:t>
            </w:r>
            <w:r w:rsidRPr="00A61013">
              <w:rPr>
                <w:rFonts w:ascii="Times New Roman" w:eastAsia="Calibri" w:hAnsi="Times New Roman" w:cs="Times New Roman"/>
                <w:sz w:val="16"/>
                <w:szCs w:val="16"/>
                <w:bdr w:val="none" w:sz="0" w:space="0" w:color="auto" w:frame="1"/>
                <w:lang w:eastAsia="en-US"/>
              </w:rPr>
              <w:br/>
              <w:t>дополнительного</w:t>
            </w:r>
            <w:r w:rsidRPr="00A61013">
              <w:rPr>
                <w:rFonts w:ascii="Times New Roman" w:eastAsia="Calibri" w:hAnsi="Times New Roman" w:cs="Times New Roman"/>
                <w:sz w:val="16"/>
                <w:szCs w:val="16"/>
                <w:bdr w:val="none" w:sz="0" w:space="0" w:color="auto" w:frame="1"/>
                <w:lang w:eastAsia="en-US"/>
              </w:rPr>
              <w:br/>
              <w:t>финансирования</w:t>
            </w:r>
          </w:p>
        </w:tc>
        <w:tc>
          <w:tcPr>
            <w:tcW w:w="1789" w:type="dxa"/>
            <w:gridSpan w:val="2"/>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Calibri" w:hAnsi="Times New Roman" w:cs="Times New Roman"/>
                <w:sz w:val="16"/>
                <w:szCs w:val="16"/>
                <w:lang w:eastAsia="en-US"/>
              </w:rPr>
            </w:pPr>
            <w:r w:rsidRPr="00A61013">
              <w:rPr>
                <w:rFonts w:ascii="Times New Roman" w:eastAsia="Calibri" w:hAnsi="Times New Roman" w:cs="Times New Roman"/>
                <w:sz w:val="16"/>
                <w:szCs w:val="16"/>
                <w:lang w:eastAsia="en-US"/>
              </w:rPr>
              <w:t>-</w:t>
            </w:r>
          </w:p>
        </w:tc>
      </w:tr>
      <w:tr w:rsidR="000F012C" w:rsidRPr="00A61013" w:rsidTr="00456A6E">
        <w:trPr>
          <w:cantSplit/>
          <w:trHeight w:val="240"/>
        </w:trPr>
        <w:tc>
          <w:tcPr>
            <w:tcW w:w="10786" w:type="dxa"/>
            <w:gridSpan w:val="1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b/>
                <w:bCs/>
                <w:color w:val="000000"/>
                <w:sz w:val="16"/>
                <w:szCs w:val="16"/>
                <w:bdr w:val="none" w:sz="0" w:space="0" w:color="auto" w:frame="1"/>
              </w:rPr>
              <w:t>3. Борьба с преступностью</w:t>
            </w:r>
          </w:p>
        </w:tc>
      </w:tr>
      <w:tr w:rsidR="000F012C" w:rsidRPr="00A61013" w:rsidTr="00456A6E">
        <w:trPr>
          <w:cantSplit/>
          <w:trHeight w:val="262"/>
        </w:trPr>
        <w:tc>
          <w:tcPr>
            <w:tcW w:w="894"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3.1.</w:t>
            </w:r>
          </w:p>
        </w:tc>
        <w:tc>
          <w:tcPr>
            <w:tcW w:w="33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 xml:space="preserve">Реализация мероприятий по созданию </w:t>
            </w:r>
            <w:r w:rsidRPr="00A61013">
              <w:rPr>
                <w:rFonts w:ascii="Times New Roman" w:eastAsia="Calibri" w:hAnsi="Times New Roman" w:cs="Times New Roman"/>
                <w:sz w:val="16"/>
                <w:szCs w:val="16"/>
                <w:lang w:eastAsia="en-US"/>
              </w:rPr>
              <w:t xml:space="preserve">условий для исполнения наказания  </w:t>
            </w:r>
          </w:p>
        </w:tc>
        <w:tc>
          <w:tcPr>
            <w:tcW w:w="1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полиция (по</w:t>
            </w:r>
            <w:r w:rsidRPr="00A61013">
              <w:rPr>
                <w:rFonts w:ascii="Times New Roman" w:eastAsia="Times New Roman" w:hAnsi="Times New Roman" w:cs="Times New Roman"/>
                <w:color w:val="000000"/>
                <w:sz w:val="16"/>
                <w:szCs w:val="16"/>
                <w:bdr w:val="none" w:sz="0" w:space="0" w:color="auto" w:frame="1"/>
              </w:rPr>
              <w:br/>
              <w:t>согласованию), Глава поселения  </w:t>
            </w:r>
          </w:p>
        </w:tc>
        <w:tc>
          <w:tcPr>
            <w:tcW w:w="13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w:t>
            </w:r>
          </w:p>
        </w:tc>
        <w:tc>
          <w:tcPr>
            <w:tcW w:w="1418"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w:t>
            </w:r>
            <w:r w:rsidRPr="00A61013">
              <w:rPr>
                <w:rFonts w:ascii="Times New Roman" w:eastAsia="Times New Roman" w:hAnsi="Times New Roman" w:cs="Times New Roman"/>
                <w:sz w:val="16"/>
                <w:szCs w:val="16"/>
                <w:bdr w:val="none" w:sz="0" w:space="0" w:color="auto" w:frame="1"/>
              </w:rPr>
              <w:t>без           </w:t>
            </w:r>
            <w:r w:rsidRPr="00A61013">
              <w:rPr>
                <w:rFonts w:ascii="Times New Roman" w:eastAsia="Times New Roman" w:hAnsi="Times New Roman" w:cs="Times New Roman"/>
                <w:sz w:val="16"/>
                <w:szCs w:val="16"/>
              </w:rPr>
              <w:t> </w:t>
            </w:r>
            <w:r w:rsidRPr="00A61013">
              <w:rPr>
                <w:rFonts w:ascii="Times New Roman" w:eastAsia="Times New Roman" w:hAnsi="Times New Roman" w:cs="Times New Roman"/>
                <w:sz w:val="16"/>
                <w:szCs w:val="16"/>
                <w:bdr w:val="none" w:sz="0" w:space="0" w:color="auto" w:frame="1"/>
              </w:rPr>
              <w:br/>
              <w:t>дополнительного</w:t>
            </w:r>
            <w:r w:rsidRPr="00A61013">
              <w:rPr>
                <w:rFonts w:ascii="Times New Roman" w:eastAsia="Times New Roman" w:hAnsi="Times New Roman" w:cs="Times New Roman"/>
                <w:sz w:val="16"/>
                <w:szCs w:val="16"/>
                <w:bdr w:val="none" w:sz="0" w:space="0" w:color="auto" w:frame="1"/>
              </w:rPr>
              <w:br/>
              <w:t>финансирования</w:t>
            </w:r>
          </w:p>
        </w:tc>
        <w:tc>
          <w:tcPr>
            <w:tcW w:w="1789"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w:t>
            </w:r>
          </w:p>
        </w:tc>
      </w:tr>
      <w:tr w:rsidR="000F012C" w:rsidRPr="00A61013" w:rsidTr="00456A6E">
        <w:trPr>
          <w:cantSplit/>
          <w:trHeight w:val="681"/>
        </w:trPr>
        <w:tc>
          <w:tcPr>
            <w:tcW w:w="894"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3.2. </w:t>
            </w:r>
          </w:p>
        </w:tc>
        <w:tc>
          <w:tcPr>
            <w:tcW w:w="33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Осуществить          комплекс специальных мероприятий   по выявлению и пресечению фактов</w:t>
            </w:r>
            <w:r w:rsidRPr="00A61013">
              <w:rPr>
                <w:rFonts w:ascii="Times New Roman" w:eastAsia="Times New Roman" w:hAnsi="Times New Roman" w:cs="Times New Roman"/>
                <w:color w:val="000000"/>
                <w:sz w:val="16"/>
                <w:szCs w:val="16"/>
                <w:bdr w:val="none" w:sz="0" w:space="0" w:color="auto" w:frame="1"/>
              </w:rPr>
              <w:br/>
              <w:t>использования                 муниципальными служащими служебного    положения     в корыстных целях, коррупции,</w:t>
            </w:r>
            <w:r w:rsidRPr="00A61013">
              <w:rPr>
                <w:rFonts w:ascii="Times New Roman" w:eastAsia="Times New Roman" w:hAnsi="Times New Roman" w:cs="Times New Roman"/>
                <w:color w:val="000000"/>
                <w:sz w:val="16"/>
                <w:szCs w:val="16"/>
                <w:bdr w:val="none" w:sz="0" w:space="0" w:color="auto" w:frame="1"/>
              </w:rPr>
              <w:br/>
              <w:t>участия    в     коммерческой деятельности</w:t>
            </w:r>
          </w:p>
        </w:tc>
        <w:tc>
          <w:tcPr>
            <w:tcW w:w="198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полиция (по</w:t>
            </w:r>
            <w:r w:rsidRPr="00A61013">
              <w:rPr>
                <w:rFonts w:ascii="Times New Roman" w:eastAsia="Times New Roman" w:hAnsi="Times New Roman" w:cs="Times New Roman"/>
                <w:color w:val="000000"/>
                <w:sz w:val="16"/>
                <w:szCs w:val="16"/>
                <w:bdr w:val="none" w:sz="0" w:space="0" w:color="auto" w:frame="1"/>
              </w:rPr>
              <w:br/>
              <w:t>согласованию), Глава поселения  </w:t>
            </w:r>
          </w:p>
        </w:tc>
        <w:tc>
          <w:tcPr>
            <w:tcW w:w="13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bdr w:val="none" w:sz="0" w:space="0" w:color="auto" w:frame="1"/>
              </w:rPr>
              <w:t>ежеквартально   </w:t>
            </w:r>
          </w:p>
        </w:tc>
        <w:tc>
          <w:tcPr>
            <w:tcW w:w="1418"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sz w:val="16"/>
                <w:szCs w:val="16"/>
              </w:rPr>
            </w:pPr>
            <w:r w:rsidRPr="00A61013">
              <w:rPr>
                <w:rFonts w:ascii="Times New Roman" w:eastAsia="Times New Roman" w:hAnsi="Times New Roman" w:cs="Times New Roman"/>
                <w:sz w:val="16"/>
                <w:szCs w:val="16"/>
                <w:bdr w:val="none" w:sz="0" w:space="0" w:color="auto" w:frame="1"/>
              </w:rPr>
              <w:t>без           </w:t>
            </w:r>
            <w:r w:rsidRPr="00A61013">
              <w:rPr>
                <w:rFonts w:ascii="Times New Roman" w:eastAsia="Times New Roman" w:hAnsi="Times New Roman" w:cs="Times New Roman"/>
                <w:sz w:val="16"/>
                <w:szCs w:val="16"/>
              </w:rPr>
              <w:t> </w:t>
            </w:r>
            <w:r w:rsidRPr="00A61013">
              <w:rPr>
                <w:rFonts w:ascii="Times New Roman" w:eastAsia="Times New Roman" w:hAnsi="Times New Roman" w:cs="Times New Roman"/>
                <w:sz w:val="16"/>
                <w:szCs w:val="16"/>
                <w:bdr w:val="none" w:sz="0" w:space="0" w:color="auto" w:frame="1"/>
              </w:rPr>
              <w:br/>
              <w:t>дополнительного</w:t>
            </w:r>
            <w:r w:rsidRPr="00A61013">
              <w:rPr>
                <w:rFonts w:ascii="Times New Roman" w:eastAsia="Times New Roman" w:hAnsi="Times New Roman" w:cs="Times New Roman"/>
                <w:sz w:val="16"/>
                <w:szCs w:val="16"/>
                <w:bdr w:val="none" w:sz="0" w:space="0" w:color="auto" w:frame="1"/>
              </w:rPr>
              <w:br/>
              <w:t>финансирования</w:t>
            </w:r>
          </w:p>
        </w:tc>
        <w:tc>
          <w:tcPr>
            <w:tcW w:w="1789"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012C" w:rsidRPr="00A61013" w:rsidRDefault="000F012C" w:rsidP="000F012C">
            <w:pPr>
              <w:spacing w:after="0" w:line="240" w:lineRule="auto"/>
              <w:textAlignment w:val="top"/>
              <w:rPr>
                <w:rFonts w:ascii="Times New Roman" w:eastAsia="Times New Roman" w:hAnsi="Times New Roman" w:cs="Times New Roman"/>
                <w:color w:val="000000"/>
                <w:sz w:val="16"/>
                <w:szCs w:val="16"/>
              </w:rPr>
            </w:pPr>
            <w:r w:rsidRPr="00A61013">
              <w:rPr>
                <w:rFonts w:ascii="Times New Roman" w:eastAsia="Times New Roman" w:hAnsi="Times New Roman" w:cs="Times New Roman"/>
                <w:color w:val="000000"/>
                <w:sz w:val="16"/>
                <w:szCs w:val="16"/>
              </w:rPr>
              <w:t> -</w:t>
            </w:r>
          </w:p>
        </w:tc>
      </w:tr>
    </w:tbl>
    <w:p w:rsidR="003977CF" w:rsidRPr="003977CF" w:rsidRDefault="003977CF" w:rsidP="003977CF">
      <w:pPr>
        <w:tabs>
          <w:tab w:val="center" w:pos="4677"/>
          <w:tab w:val="right" w:pos="9355"/>
        </w:tabs>
        <w:suppressAutoHyphens/>
        <w:overflowPunct w:val="0"/>
        <w:spacing w:after="0" w:line="240" w:lineRule="auto"/>
        <w:ind w:firstLine="737"/>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sz w:val="20"/>
          <w:szCs w:val="20"/>
        </w:rPr>
        <w:t xml:space="preserve">Всего на территории г.  Искитима с 01.01.2024 по 14.01.2024г. зарегистрировано  </w:t>
      </w:r>
      <w:r w:rsidRPr="003977CF">
        <w:rPr>
          <w:rFonts w:ascii="Times New Roman" w:eastAsia="Times New Roman" w:hAnsi="Times New Roman" w:cs="Times New Roman"/>
          <w:color w:val="000000"/>
          <w:sz w:val="20"/>
          <w:szCs w:val="20"/>
          <w:lang w:eastAsia="zh-CN"/>
        </w:rPr>
        <w:t xml:space="preserve">4 </w:t>
      </w:r>
      <w:r w:rsidRPr="003977CF">
        <w:rPr>
          <w:rFonts w:ascii="Times New Roman" w:eastAsia="Times New Roman" w:hAnsi="Times New Roman" w:cs="Times New Roman"/>
          <w:sz w:val="20"/>
          <w:szCs w:val="20"/>
        </w:rPr>
        <w:t>пожара(аналогичный период прошлого года - (далее АППГ) - 5)</w:t>
      </w:r>
      <w:r w:rsidRPr="003977CF">
        <w:rPr>
          <w:rFonts w:ascii="Times New Roman" w:eastAsia="Times New Roman" w:hAnsi="Times New Roman" w:cs="Times New Roman"/>
          <w:color w:val="000000"/>
          <w:sz w:val="20"/>
          <w:szCs w:val="20"/>
          <w:lang w:eastAsia="zh-CN"/>
        </w:rPr>
        <w:t xml:space="preserve">, </w:t>
      </w:r>
      <w:r w:rsidRPr="003977CF">
        <w:rPr>
          <w:rFonts w:ascii="Times New Roman" w:eastAsia="Times New Roman" w:hAnsi="Times New Roman" w:cs="Times New Roman"/>
          <w:sz w:val="20"/>
          <w:szCs w:val="20"/>
        </w:rPr>
        <w:t xml:space="preserve">травмировано </w:t>
      </w:r>
      <w:r w:rsidRPr="003977CF">
        <w:rPr>
          <w:rFonts w:ascii="Times New Roman" w:eastAsia="Times New Roman" w:hAnsi="Times New Roman" w:cs="Times New Roman"/>
          <w:color w:val="000000"/>
          <w:sz w:val="20"/>
          <w:szCs w:val="20"/>
          <w:lang w:eastAsia="zh-CN"/>
        </w:rPr>
        <w:t>0</w:t>
      </w:r>
      <w:r w:rsidRPr="003977CF">
        <w:rPr>
          <w:rFonts w:ascii="Times New Roman" w:eastAsia="Times New Roman" w:hAnsi="Times New Roman" w:cs="Times New Roman"/>
          <w:sz w:val="20"/>
          <w:szCs w:val="20"/>
        </w:rPr>
        <w:t xml:space="preserve"> человек (АППГ-0), погиб </w:t>
      </w:r>
      <w:r w:rsidRPr="003977CF">
        <w:rPr>
          <w:rFonts w:ascii="Times New Roman" w:eastAsia="Times New Roman" w:hAnsi="Times New Roman" w:cs="Times New Roman"/>
          <w:color w:val="000000"/>
          <w:sz w:val="20"/>
          <w:szCs w:val="20"/>
          <w:lang w:eastAsia="zh-CN"/>
        </w:rPr>
        <w:t>1</w:t>
      </w:r>
      <w:r w:rsidRPr="003977CF">
        <w:rPr>
          <w:rFonts w:ascii="Times New Roman" w:eastAsia="Times New Roman" w:hAnsi="Times New Roman" w:cs="Times New Roman"/>
          <w:sz w:val="20"/>
          <w:szCs w:val="20"/>
        </w:rPr>
        <w:t xml:space="preserve"> человек (АППГ — 1).</w:t>
      </w:r>
    </w:p>
    <w:p w:rsidR="003977CF" w:rsidRPr="003977CF" w:rsidRDefault="003977CF" w:rsidP="003977CF">
      <w:pPr>
        <w:tabs>
          <w:tab w:val="center" w:pos="4677"/>
          <w:tab w:val="right" w:pos="9355"/>
        </w:tabs>
        <w:suppressAutoHyphens/>
        <w:overflowPunct w:val="0"/>
        <w:spacing w:after="0" w:line="240" w:lineRule="auto"/>
        <w:ind w:firstLine="737"/>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sz w:val="20"/>
          <w:szCs w:val="20"/>
        </w:rPr>
        <w:t xml:space="preserve">На территории Искитимского района с 01.01.2024 по 14.01.2024г. зарегистрировано  </w:t>
      </w:r>
      <w:r w:rsidRPr="003977CF">
        <w:rPr>
          <w:rFonts w:ascii="Times New Roman" w:eastAsia="Times New Roman" w:hAnsi="Times New Roman" w:cs="Times New Roman"/>
          <w:color w:val="000000"/>
          <w:sz w:val="20"/>
          <w:szCs w:val="20"/>
          <w:lang w:eastAsia="zh-CN"/>
        </w:rPr>
        <w:t xml:space="preserve">9 </w:t>
      </w:r>
      <w:r w:rsidRPr="003977CF">
        <w:rPr>
          <w:rFonts w:ascii="Times New Roman" w:eastAsia="Times New Roman" w:hAnsi="Times New Roman" w:cs="Times New Roman"/>
          <w:sz w:val="20"/>
          <w:szCs w:val="20"/>
        </w:rPr>
        <w:t>пожаров (АППГ - 5)</w:t>
      </w:r>
      <w:r w:rsidRPr="003977CF">
        <w:rPr>
          <w:rFonts w:ascii="Times New Roman" w:eastAsia="Times New Roman" w:hAnsi="Times New Roman" w:cs="Times New Roman"/>
          <w:color w:val="000000"/>
          <w:sz w:val="20"/>
          <w:szCs w:val="20"/>
          <w:lang w:eastAsia="zh-CN"/>
        </w:rPr>
        <w:t xml:space="preserve">, </w:t>
      </w:r>
      <w:r w:rsidRPr="003977CF">
        <w:rPr>
          <w:rFonts w:ascii="Times New Roman" w:eastAsia="Times New Roman" w:hAnsi="Times New Roman" w:cs="Times New Roman"/>
          <w:sz w:val="20"/>
          <w:szCs w:val="20"/>
        </w:rPr>
        <w:t xml:space="preserve">травмировано </w:t>
      </w:r>
      <w:r w:rsidRPr="003977CF">
        <w:rPr>
          <w:rFonts w:ascii="Times New Roman" w:eastAsia="Times New Roman" w:hAnsi="Times New Roman" w:cs="Times New Roman"/>
          <w:color w:val="000000"/>
          <w:sz w:val="20"/>
          <w:szCs w:val="20"/>
          <w:lang w:eastAsia="zh-CN"/>
        </w:rPr>
        <w:t>0</w:t>
      </w:r>
      <w:r w:rsidRPr="003977CF">
        <w:rPr>
          <w:rFonts w:ascii="Times New Roman" w:eastAsia="Times New Roman" w:hAnsi="Times New Roman" w:cs="Times New Roman"/>
          <w:sz w:val="20"/>
          <w:szCs w:val="20"/>
        </w:rPr>
        <w:t xml:space="preserve"> человек (АППГ-0), погиб </w:t>
      </w:r>
      <w:r w:rsidRPr="003977CF">
        <w:rPr>
          <w:rFonts w:ascii="Times New Roman" w:eastAsia="Times New Roman" w:hAnsi="Times New Roman" w:cs="Times New Roman"/>
          <w:color w:val="000000"/>
          <w:sz w:val="20"/>
          <w:szCs w:val="20"/>
          <w:lang w:eastAsia="zh-CN"/>
        </w:rPr>
        <w:t>1</w:t>
      </w:r>
      <w:r w:rsidRPr="003977CF">
        <w:rPr>
          <w:rFonts w:ascii="Times New Roman" w:eastAsia="Times New Roman" w:hAnsi="Times New Roman" w:cs="Times New Roman"/>
          <w:sz w:val="20"/>
          <w:szCs w:val="20"/>
        </w:rPr>
        <w:t xml:space="preserve"> человек (АППГ — 0).</w:t>
      </w:r>
    </w:p>
    <w:p w:rsidR="003977CF" w:rsidRPr="003977CF" w:rsidRDefault="003977CF" w:rsidP="003977CF">
      <w:pPr>
        <w:tabs>
          <w:tab w:val="center" w:pos="4677"/>
          <w:tab w:val="right" w:pos="9355"/>
        </w:tabs>
        <w:suppressAutoHyphens/>
        <w:overflowPunct w:val="0"/>
        <w:spacing w:after="0" w:line="240" w:lineRule="auto"/>
        <w:ind w:firstLine="737"/>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sz w:val="20"/>
          <w:szCs w:val="20"/>
        </w:rPr>
        <w:t>Рост пожаров наблюдается в следующих сельсоветах:</w:t>
      </w:r>
    </w:p>
    <w:p w:rsidR="003977CF" w:rsidRPr="003977CF" w:rsidRDefault="003977CF" w:rsidP="003977CF">
      <w:pPr>
        <w:tabs>
          <w:tab w:val="center" w:pos="4677"/>
          <w:tab w:val="right" w:pos="9355"/>
        </w:tabs>
        <w:suppressAutoHyphens/>
        <w:overflowPunct w:val="0"/>
        <w:spacing w:after="0" w:line="240" w:lineRule="auto"/>
        <w:ind w:firstLine="737"/>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sz w:val="20"/>
          <w:szCs w:val="20"/>
        </w:rPr>
        <w:t>Евсинский сельсовет: пожаров 3 (АППГ-0);</w:t>
      </w:r>
    </w:p>
    <w:p w:rsidR="003977CF" w:rsidRPr="003977CF" w:rsidRDefault="003977CF" w:rsidP="003977CF">
      <w:pPr>
        <w:tabs>
          <w:tab w:val="center" w:pos="4677"/>
          <w:tab w:val="right" w:pos="9355"/>
        </w:tabs>
        <w:suppressAutoHyphens/>
        <w:overflowPunct w:val="0"/>
        <w:spacing w:after="0" w:line="240" w:lineRule="auto"/>
        <w:ind w:firstLine="737"/>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sz w:val="20"/>
          <w:szCs w:val="20"/>
        </w:rPr>
        <w:t>Листвянский сельсовет:  пожаров 1 (АППГ-0);</w:t>
      </w:r>
    </w:p>
    <w:p w:rsidR="003977CF" w:rsidRPr="003977CF" w:rsidRDefault="003977CF" w:rsidP="003977CF">
      <w:pPr>
        <w:tabs>
          <w:tab w:val="center" w:pos="4677"/>
          <w:tab w:val="right" w:pos="9355"/>
        </w:tabs>
        <w:suppressAutoHyphens/>
        <w:overflowPunct w:val="0"/>
        <w:spacing w:after="0" w:line="240" w:lineRule="auto"/>
        <w:ind w:firstLine="737"/>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sz w:val="20"/>
          <w:szCs w:val="20"/>
        </w:rPr>
        <w:t>Степной сельсовет: пожаров 1 (АППГ-0);</w:t>
      </w:r>
    </w:p>
    <w:p w:rsidR="003977CF" w:rsidRPr="003977CF" w:rsidRDefault="003977CF" w:rsidP="003977CF">
      <w:pPr>
        <w:tabs>
          <w:tab w:val="center" w:pos="4677"/>
          <w:tab w:val="right" w:pos="9355"/>
        </w:tabs>
        <w:suppressAutoHyphens/>
        <w:overflowPunct w:val="0"/>
        <w:spacing w:after="0" w:line="240" w:lineRule="auto"/>
        <w:ind w:firstLine="737"/>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sz w:val="20"/>
          <w:szCs w:val="20"/>
          <w:u w:val="single"/>
        </w:rPr>
        <w:t>Шибковский сельсовет: пожаров 3 (АППГ-0); гибель 1 (АППГ-0)</w:t>
      </w:r>
    </w:p>
    <w:p w:rsidR="003977CF" w:rsidRPr="003977CF" w:rsidRDefault="003977CF" w:rsidP="003977CF">
      <w:pPr>
        <w:suppressAutoHyphens/>
        <w:spacing w:after="0" w:line="240" w:lineRule="auto"/>
        <w:ind w:left="170" w:right="57"/>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Cs/>
          <w:color w:val="000000"/>
          <w:sz w:val="20"/>
          <w:szCs w:val="20"/>
          <w:lang w:eastAsia="zh-CN"/>
        </w:rPr>
        <w:t xml:space="preserve">       Анализ пожаров на территории г. Искитима и Искитимского района  показывает, что основной рост пожаров происходит в осеннее - зимний период, поэтому нельзя забывать о безопасности своего жилища.</w:t>
      </w:r>
    </w:p>
    <w:p w:rsidR="003977CF" w:rsidRPr="003977CF" w:rsidRDefault="003977CF" w:rsidP="003977CF">
      <w:pPr>
        <w:suppressAutoHyphens/>
        <w:spacing w:after="0" w:line="240" w:lineRule="auto"/>
        <w:ind w:left="170" w:right="57"/>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lang w:eastAsia="zh-CN"/>
        </w:rPr>
        <w:t xml:space="preserve">         В этой связи, ОНДиПР по г. Искитиму и Искитимскому району напоминает требование пожарной безопасности в частном жилом секторе:</w:t>
      </w:r>
    </w:p>
    <w:p w:rsidR="003977CF" w:rsidRPr="003977CF" w:rsidRDefault="003977CF" w:rsidP="003977CF">
      <w:pPr>
        <w:suppressAutoHyphens/>
        <w:autoSpaceDE w:val="0"/>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bCs/>
          <w:color w:val="000000"/>
          <w:sz w:val="20"/>
          <w:szCs w:val="20"/>
          <w:u w:val="single"/>
          <w:lang w:eastAsia="zh-CN"/>
        </w:rPr>
        <w:t>ПЕЧНОЕ ОТОПЛЕНИЕ</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 xml:space="preserve">           Неисправные печи и другие отопительные приборы к эксплуатации не допускаются.</w:t>
      </w:r>
    </w:p>
    <w:p w:rsidR="003977CF" w:rsidRPr="003977CF" w:rsidRDefault="003977CF" w:rsidP="003977CF">
      <w:pPr>
        <w:shd w:val="clear" w:color="auto" w:fill="FFFFFF"/>
        <w:suppressAutoHyphens/>
        <w:spacing w:before="140" w:after="0" w:line="240" w:lineRule="auto"/>
        <w:ind w:firstLine="54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При эксплуатации печного отопления запрещается:</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а) оставлять без присмотра печи, которые топятся, а также поручать надзор за ними детям;</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б) располагать топливо, другие горючие вещества и материалы на предтопочном листе;</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в) применять для розжига печей бензин, керосин, дизельное топливо и другие легковоспламеняющиеся и горючие жидкости;</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г) перекаливать печи.</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shd w:val="clear" w:color="auto" w:fill="FFFFFF"/>
          <w:lang w:eastAsia="zh-CN"/>
        </w:rPr>
        <w:t xml:space="preserve">      Зола и шлак, выгребаемые из топок, должны быть залиты водой и удалены в специально отведенное для них место.</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shd w:val="clear" w:color="auto" w:fill="FFFFFF"/>
          <w:lang w:eastAsia="zh-CN"/>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3977CF" w:rsidRPr="003977CF" w:rsidRDefault="003977CF" w:rsidP="003977CF">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При эксплуатации электрооборудования запрещается:</w:t>
      </w:r>
    </w:p>
    <w:p w:rsidR="003977CF" w:rsidRPr="003977CF" w:rsidRDefault="003977CF" w:rsidP="003977CF">
      <w:pPr>
        <w:shd w:val="clear" w:color="auto" w:fill="FFFFFF"/>
        <w:suppressAutoHyphens/>
        <w:spacing w:before="140" w:after="0" w:line="240" w:lineRule="atLeast"/>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noProof/>
          <w:color w:val="000000"/>
          <w:sz w:val="20"/>
          <w:szCs w:val="20"/>
        </w:rPr>
        <w:drawing>
          <wp:anchor distT="0" distB="0" distL="0" distR="0" simplePos="0" relativeHeight="251660288" behindDoc="0" locked="0" layoutInCell="1" allowOverlap="1" wp14:anchorId="5350EDCD" wp14:editId="62BFC2EA">
            <wp:simplePos x="0" y="0"/>
            <wp:positionH relativeFrom="column">
              <wp:posOffset>88265</wp:posOffset>
            </wp:positionH>
            <wp:positionV relativeFrom="paragraph">
              <wp:posOffset>71120</wp:posOffset>
            </wp:positionV>
            <wp:extent cx="3304540" cy="1766570"/>
            <wp:effectExtent l="0" t="0" r="0" b="5080"/>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8" t="-14" r="-8" b="-14"/>
                    <a:stretch>
                      <a:fillRect/>
                    </a:stretch>
                  </pic:blipFill>
                  <pic:spPr bwMode="auto">
                    <a:xfrm>
                      <a:off x="0" y="0"/>
                      <a:ext cx="3304540" cy="1766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977CF">
        <w:rPr>
          <w:rFonts w:ascii="Times New Roman" w:eastAsia="Times New Roman" w:hAnsi="Times New Roman" w:cs="Times New Roman"/>
          <w:color w:val="000000"/>
          <w:sz w:val="20"/>
          <w:szCs w:val="20"/>
          <w:lang w:eastAsia="zh-CN"/>
        </w:rPr>
        <w:t>а) эксплуатировать электропровода и кабели с видимыми нарушениями изоляции и со следами термического воздействия;</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б) пользоваться розетками, рубильниками, другими электроустановочными изделиями с повреждениями;</w:t>
      </w:r>
    </w:p>
    <w:p w:rsidR="003977CF" w:rsidRPr="003977CF" w:rsidRDefault="003977CF" w:rsidP="003977CF">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3977CF" w:rsidRPr="003977CF" w:rsidRDefault="003977CF" w:rsidP="003977CF">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3977CF" w:rsidRPr="003977CF" w:rsidRDefault="003977CF" w:rsidP="003977CF">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3977CF" w:rsidRPr="003977CF" w:rsidRDefault="003977CF" w:rsidP="003977CF">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е) прокладывать электрическую проводку по горючему основанию либо наносить (наклеивать) горючие материалы на электрическую проводку;</w:t>
      </w:r>
    </w:p>
    <w:p w:rsidR="003977CF" w:rsidRPr="003977CF" w:rsidRDefault="00A24A49" w:rsidP="003977CF">
      <w:pPr>
        <w:suppressAutoHyphens/>
        <w:spacing w:after="0" w:line="240" w:lineRule="auto"/>
        <w:ind w:firstLine="47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noProof/>
          <w:color w:val="000000"/>
          <w:sz w:val="20"/>
          <w:szCs w:val="20"/>
        </w:rPr>
        <w:drawing>
          <wp:anchor distT="0" distB="0" distL="0" distR="0" simplePos="0" relativeHeight="251659264" behindDoc="0" locked="0" layoutInCell="1" allowOverlap="1" wp14:anchorId="71A564FE" wp14:editId="71206A3E">
            <wp:simplePos x="0" y="0"/>
            <wp:positionH relativeFrom="column">
              <wp:posOffset>1905</wp:posOffset>
            </wp:positionH>
            <wp:positionV relativeFrom="paragraph">
              <wp:posOffset>119380</wp:posOffset>
            </wp:positionV>
            <wp:extent cx="2238375" cy="1337310"/>
            <wp:effectExtent l="0" t="0" r="9525"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8" t="-11" r="-8" b="-11"/>
                    <a:stretch>
                      <a:fillRect/>
                    </a:stretch>
                  </pic:blipFill>
                  <pic:spPr bwMode="auto">
                    <a:xfrm>
                      <a:off x="0" y="0"/>
                      <a:ext cx="2238375" cy="1337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977CF" w:rsidRPr="003977CF">
        <w:rPr>
          <w:rFonts w:ascii="Times New Roman" w:eastAsia="Times New Roman" w:hAnsi="Times New Roman" w:cs="Times New Roman"/>
          <w:color w:val="000000"/>
          <w:sz w:val="20"/>
          <w:szCs w:val="20"/>
          <w:lang w:eastAsia="zh-CN"/>
        </w:rPr>
        <w:t>ж)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3977CF" w:rsidRPr="003977CF" w:rsidRDefault="003977CF" w:rsidP="003977CF">
      <w:pPr>
        <w:suppressAutoHyphens/>
        <w:spacing w:after="0" w:line="240" w:lineRule="auto"/>
        <w:ind w:right="20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3977CF" w:rsidRPr="003977CF" w:rsidRDefault="003977CF" w:rsidP="003977CF">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3977CF" w:rsidRPr="003977CF" w:rsidRDefault="003977CF" w:rsidP="003977CF">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3977CF" w:rsidRPr="003977CF" w:rsidRDefault="00A24A49" w:rsidP="00A24A49">
      <w:pPr>
        <w:pBdr>
          <w:top w:val="none" w:sz="0" w:space="0" w:color="000000"/>
          <w:left w:val="none" w:sz="0" w:space="0" w:color="000000"/>
          <w:bottom w:val="single" w:sz="12" w:space="1" w:color="000000"/>
          <w:right w:val="none" w:sz="0" w:space="0" w:color="000000"/>
        </w:pBdr>
        <w:tabs>
          <w:tab w:val="left" w:pos="1530"/>
        </w:tabs>
        <w:suppressAutoHyphens/>
        <w:spacing w:after="0" w:line="240" w:lineRule="auto"/>
        <w:ind w:right="200"/>
        <w:rPr>
          <w:rFonts w:ascii="Times New Roman" w:eastAsia="Times New Roman" w:hAnsi="Times New Roman" w:cs="Times New Roman"/>
          <w:color w:val="000000"/>
          <w:sz w:val="20"/>
          <w:szCs w:val="20"/>
          <w:lang w:eastAsia="zh-CN"/>
        </w:rPr>
      </w:pPr>
      <w:r>
        <w:rPr>
          <w:rFonts w:ascii="Times New Roman" w:eastAsia="Times New Roman" w:hAnsi="Times New Roman" w:cs="Times New Roman"/>
          <w:b/>
          <w:color w:val="FF0000"/>
          <w:sz w:val="20"/>
          <w:szCs w:val="20"/>
          <w:lang w:eastAsia="zh-CN"/>
        </w:rPr>
        <w:tab/>
      </w:r>
      <w:r w:rsidR="003977CF" w:rsidRPr="003977CF">
        <w:rPr>
          <w:rFonts w:ascii="Times New Roman" w:eastAsia="Times New Roman" w:hAnsi="Times New Roman" w:cs="Times New Roman"/>
          <w:b/>
          <w:color w:val="FF0000"/>
          <w:sz w:val="20"/>
          <w:szCs w:val="20"/>
          <w:lang w:eastAsia="zh-CN"/>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3977CF" w:rsidRPr="003977CF" w:rsidRDefault="003977CF" w:rsidP="003977CF">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Помните!!!</w:t>
      </w:r>
    </w:p>
    <w:p w:rsidR="003977CF" w:rsidRPr="003977CF" w:rsidRDefault="003977CF" w:rsidP="003977CF">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3977CF">
        <w:rPr>
          <w:rFonts w:ascii="Times New Roman" w:eastAsia="Times New Roman" w:hAnsi="Times New Roman" w:cs="Times New Roman"/>
          <w:b/>
          <w:color w:val="FF0000"/>
          <w:sz w:val="20"/>
          <w:szCs w:val="20"/>
          <w:u w:val="single"/>
          <w:lang w:eastAsia="zh-CN"/>
        </w:rPr>
        <w:t>наступает административная ответственность</w:t>
      </w:r>
      <w:r w:rsidRPr="003977CF">
        <w:rPr>
          <w:rFonts w:ascii="Times New Roman" w:eastAsia="Times New Roman" w:hAnsi="Times New Roman" w:cs="Times New Roman"/>
          <w:b/>
          <w:color w:val="FF0000"/>
          <w:sz w:val="20"/>
          <w:szCs w:val="20"/>
          <w:lang w:eastAsia="zh-CN"/>
        </w:rPr>
        <w:t>, при этом виновные лица могут подвергнуться штрафу в размере:</w:t>
      </w:r>
    </w:p>
    <w:p w:rsidR="003977CF" w:rsidRPr="003977CF" w:rsidRDefault="003977CF" w:rsidP="003977CF">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Граждане от 5000 до 50 000 рублей;</w:t>
      </w:r>
    </w:p>
    <w:p w:rsidR="003977CF" w:rsidRPr="003977CF" w:rsidRDefault="003977CF" w:rsidP="003977CF">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 Должностные лица   от 20 000 до 100 000 рублей; </w:t>
      </w:r>
    </w:p>
    <w:p w:rsidR="003977CF" w:rsidRPr="003977CF" w:rsidRDefault="003977CF" w:rsidP="003977CF">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Индивидуальные предприниматели от 40 000 до 100 000 рублей;</w:t>
      </w:r>
    </w:p>
    <w:p w:rsidR="003977CF" w:rsidRPr="003977CF" w:rsidRDefault="003977CF" w:rsidP="003977CF">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Юридические лица от 300 000 до 2 000 000 рублей</w:t>
      </w:r>
    </w:p>
    <w:p w:rsidR="000150BF" w:rsidRPr="003977CF" w:rsidRDefault="003977CF" w:rsidP="003977CF">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0"/>
          <w:szCs w:val="20"/>
          <w:lang w:eastAsia="zh-CN"/>
        </w:rPr>
      </w:pPr>
      <w:r w:rsidRPr="003977CF">
        <w:rPr>
          <w:rFonts w:ascii="Times New Roman" w:eastAsia="Times New Roman" w:hAnsi="Times New Roman" w:cs="Times New Roman"/>
          <w:b/>
          <w:color w:val="FF0000"/>
          <w:sz w:val="20"/>
          <w:szCs w:val="20"/>
          <w:lang w:eastAsia="zh-CN"/>
        </w:rPr>
        <w:t xml:space="preserve"> А за те же нарушения, которые привели к тяжким последствиям (гибель, травмы) наступает </w:t>
      </w:r>
      <w:r w:rsidRPr="003977CF">
        <w:rPr>
          <w:rFonts w:ascii="Times New Roman" w:eastAsia="Times New Roman" w:hAnsi="Times New Roman" w:cs="Times New Roman"/>
          <w:b/>
          <w:color w:val="FF0000"/>
          <w:sz w:val="20"/>
          <w:szCs w:val="20"/>
          <w:u w:val="single"/>
          <w:lang w:eastAsia="zh-CN"/>
        </w:rPr>
        <w:t>уголовная ответственность</w:t>
      </w:r>
      <w:r w:rsidRPr="003977CF">
        <w:rPr>
          <w:rFonts w:ascii="Times New Roman" w:eastAsia="Times New Roman" w:hAnsi="Times New Roman" w:cs="Times New Roman"/>
          <w:b/>
          <w:color w:val="FF0000"/>
          <w:sz w:val="20"/>
          <w:szCs w:val="20"/>
          <w:lang w:eastAsia="zh-CN"/>
        </w:rPr>
        <w:t>, за что УК РФ предусматривается лишение свободы.</w:t>
      </w:r>
    </w:p>
    <w:p w:rsidR="00CE5DFE" w:rsidRPr="000150BF" w:rsidRDefault="00D67C9F" w:rsidP="000150BF">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D67C9F">
        <w:rPr>
          <w:rFonts w:ascii="Times New Roman" w:eastAsia="Times New Roman" w:hAnsi="Times New Roman" w:cs="Times New Roman"/>
          <w:color w:val="000000"/>
          <w:sz w:val="20"/>
          <w:szCs w:val="20"/>
          <w:lang w:eastAsia="zh-CN"/>
        </w:rPr>
        <w:t xml:space="preserve"> </w:t>
      </w:r>
      <w:r w:rsidRPr="00D67C9F">
        <w:rPr>
          <w:rFonts w:ascii="Times New Roman" w:eastAsia="Times New Roman" w:hAnsi="Times New Roman" w:cs="Times New Roman"/>
          <w:b/>
          <w:color w:val="000000"/>
          <w:sz w:val="20"/>
          <w:szCs w:val="20"/>
          <w:u w:val="single"/>
          <w:lang w:eastAsia="zh-CN"/>
        </w:rPr>
        <w:t>При возникновении пожара немедленно сообщите о нем в пожарную охрану по телефону 01 или по сотовому телефону 101, 112.</w:t>
      </w:r>
    </w:p>
    <w:p w:rsidR="00263DD8" w:rsidRPr="00B81C8B" w:rsidRDefault="007C3557" w:rsidP="007C3557">
      <w:pPr>
        <w:spacing w:after="0" w:line="240" w:lineRule="auto"/>
        <w:ind w:left="-284" w:right="-284"/>
        <w:contextualSpacing/>
        <w:rPr>
          <w:rFonts w:ascii="Times New Roman" w:eastAsia="Times New Roman" w:hAnsi="Times New Roman" w:cs="Times New Roman"/>
          <w:sz w:val="16"/>
          <w:szCs w:val="16"/>
        </w:rPr>
      </w:pPr>
      <w:r>
        <w:rPr>
          <w:rFonts w:ascii="Times New Roman" w:eastAsia="Calibri" w:hAnsi="Times New Roman" w:cs="Times New Roman"/>
          <w:bCs/>
          <w:sz w:val="20"/>
          <w:szCs w:val="20"/>
        </w:rPr>
        <w:t xml:space="preserve">   </w:t>
      </w:r>
      <w:r w:rsidR="00263DD8" w:rsidRPr="00B81C8B">
        <w:rPr>
          <w:rFonts w:ascii="Times New Roman" w:eastAsia="Times New Roman" w:hAnsi="Times New Roman" w:cs="Times New Roman"/>
          <w:b/>
          <w:noProof/>
          <w:sz w:val="16"/>
          <w:szCs w:val="16"/>
        </w:rPr>
        <w:drawing>
          <wp:anchor distT="0" distB="0" distL="114300" distR="114300" simplePos="0" relativeHeight="251656704" behindDoc="0" locked="0" layoutInCell="1" allowOverlap="1" wp14:anchorId="0398C40A" wp14:editId="16A55C52">
            <wp:simplePos x="0" y="0"/>
            <wp:positionH relativeFrom="column">
              <wp:posOffset>-45085</wp:posOffset>
            </wp:positionH>
            <wp:positionV relativeFrom="paragraph">
              <wp:posOffset>135255</wp:posOffset>
            </wp:positionV>
            <wp:extent cx="1720850" cy="1198245"/>
            <wp:effectExtent l="0" t="0" r="0" b="0"/>
            <wp:wrapSquare wrapText="right"/>
            <wp:docPr id="2" name="Рисунок 2" descr="Угарный га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рный газ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0850" cy="1198245"/>
                    </a:xfrm>
                    <a:prstGeom prst="rect">
                      <a:avLst/>
                    </a:prstGeom>
                    <a:noFill/>
                  </pic:spPr>
                </pic:pic>
              </a:graphicData>
            </a:graphic>
            <wp14:sizeRelH relativeFrom="page">
              <wp14:pctWidth>0</wp14:pctWidth>
            </wp14:sizeRelH>
            <wp14:sizeRelV relativeFrom="page">
              <wp14:pctHeight>0</wp14:pctHeight>
            </wp14:sizeRelV>
          </wp:anchor>
        </w:drawing>
      </w:r>
      <w:r w:rsidR="00263DD8" w:rsidRPr="00B81C8B">
        <w:rPr>
          <w:rFonts w:ascii="Times New Roman" w:eastAsia="Times New Roman" w:hAnsi="Times New Roman" w:cs="Times New Roman"/>
          <w:b/>
          <w:sz w:val="16"/>
          <w:szCs w:val="16"/>
        </w:rPr>
        <w:t>Угарный газ (окись углерода СО</w:t>
      </w:r>
      <w:r w:rsidR="00263DD8" w:rsidRPr="00B81C8B">
        <w:rPr>
          <w:rFonts w:ascii="Times New Roman" w:eastAsia="Times New Roman" w:hAnsi="Times New Roman" w:cs="Times New Roman"/>
          <w:sz w:val="16"/>
          <w:szCs w:val="16"/>
        </w:rPr>
        <w:t>) – продукт неполного сгорания органических веществ, высокотоксичный газ, без цвета, часто имеющий запах гари. 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 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263DD8" w:rsidRPr="00B81C8B" w:rsidRDefault="00263DD8" w:rsidP="00ED2EF9">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Профилактика отравлений угарным газом</w:t>
      </w:r>
      <w:r w:rsidRPr="00B81C8B">
        <w:rPr>
          <w:rFonts w:ascii="Times New Roman" w:eastAsia="Times New Roman" w:hAnsi="Times New Roman" w:cs="Times New Roman"/>
          <w:sz w:val="16"/>
          <w:szCs w:val="16"/>
          <w:u w:val="single"/>
        </w:rPr>
        <w:t xml:space="preserve"> </w:t>
      </w:r>
    </w:p>
    <w:p w:rsidR="00263DD8" w:rsidRPr="00B81C8B" w:rsidRDefault="00263DD8" w:rsidP="00ED2EF9">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sz w:val="16"/>
          <w:szCs w:val="16"/>
        </w:rPr>
        <w:t>1. Проветривайте помещения, внимательно относитесь к использованию газовых, керосиновых горелок, газовых плит. 2.Регулярно проверяйте состояние дымоходов.</w:t>
      </w:r>
    </w:p>
    <w:p w:rsidR="00263DD8" w:rsidRPr="00B81C8B" w:rsidRDefault="00263DD8" w:rsidP="00ED2EF9">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Первая помощь пострадавшим</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1.Вынести на свежий воздух и положить на спину горизонтально.</w:t>
      </w:r>
      <w:r w:rsidRPr="00B81C8B">
        <w:rPr>
          <w:rFonts w:ascii="Times New Roman" w:eastAsia="Times New Roman" w:hAnsi="Times New Roman" w:cs="Times New Roman"/>
          <w:sz w:val="16"/>
          <w:szCs w:val="16"/>
          <w:u w:val="single"/>
        </w:rPr>
        <w:t xml:space="preserve"> </w:t>
      </w:r>
      <w:r w:rsidRPr="00B81C8B">
        <w:rPr>
          <w:rFonts w:ascii="Times New Roman" w:eastAsia="Times New Roman" w:hAnsi="Times New Roman" w:cs="Times New Roman"/>
          <w:sz w:val="16"/>
          <w:szCs w:val="16"/>
        </w:rPr>
        <w:t>2.При любой погоде расстегнуть одежду и открыть грудную клетку.</w:t>
      </w:r>
    </w:p>
    <w:p w:rsidR="00263DD8" w:rsidRPr="00B81C8B" w:rsidRDefault="00263DD8" w:rsidP="00ED2EF9">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b/>
          <w:bCs/>
          <w:sz w:val="16"/>
          <w:szCs w:val="16"/>
          <w:u w:val="single"/>
        </w:rPr>
        <w:t>Если пострадавший не приходит в себя</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1.Любым способом вызвать раздражение в носу (пером, веточкой, табаком, горчицей, перцем, нашатырем) – заставить потерпевшего чихать. 2.Полезно проводить растирание груди до появления дыхания (варежкой, шарфом и др.). 3.Провести искусственное дыхание. Направить пострадавшего в лечебное учреждение.</w:t>
      </w:r>
    </w:p>
    <w:p w:rsidR="00ED2EF9" w:rsidRPr="00B81C8B" w:rsidRDefault="00263DD8" w:rsidP="00ED2EF9">
      <w:pPr>
        <w:spacing w:after="0" w:line="240" w:lineRule="auto"/>
        <w:contextualSpacing/>
        <w:jc w:val="both"/>
        <w:rPr>
          <w:rFonts w:ascii="Times New Roman" w:eastAsia="Times New Roman" w:hAnsi="Times New Roman" w:cs="Times New Roman"/>
          <w:b/>
          <w:sz w:val="21"/>
          <w:szCs w:val="21"/>
        </w:rPr>
      </w:pPr>
      <w:r w:rsidRPr="00B81C8B">
        <w:rPr>
          <w:rFonts w:ascii="Times New Roman" w:eastAsia="Times New Roman" w:hAnsi="Times New Roman" w:cs="Times New Roman"/>
          <w:b/>
          <w:sz w:val="16"/>
          <w:szCs w:val="16"/>
        </w:rPr>
        <w:t>При обнаружении пожара или признаков горения (задымление, запах гари, повышение температуры и т.п.) немедленно сообщить в пожарную охрану по телеф</w:t>
      </w:r>
      <w:r w:rsidR="00A24A49">
        <w:rPr>
          <w:rFonts w:ascii="Times New Roman" w:eastAsia="Times New Roman" w:hAnsi="Times New Roman" w:cs="Times New Roman"/>
          <w:b/>
          <w:sz w:val="16"/>
          <w:szCs w:val="16"/>
        </w:rPr>
        <w:t>ону «01» с сотового «101, 112»</w:t>
      </w:r>
    </w:p>
    <w:p w:rsidR="003A6054" w:rsidRDefault="003A6054" w:rsidP="003A6054">
      <w:pPr>
        <w:spacing w:after="0"/>
        <w:rPr>
          <w:rFonts w:ascii="Times New Roman" w:eastAsia="Calibri" w:hAnsi="Times New Roman" w:cs="Times New Roman"/>
          <w:sz w:val="20"/>
          <w:szCs w:val="20"/>
          <w:lang w:eastAsia="en-US"/>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r w:rsidRPr="005B4008">
        <w:rPr>
          <w:rFonts w:ascii="Times New Roman" w:eastAsia="Times New Roman" w:hAnsi="Times New Roman" w:cs="Times New Roman"/>
          <w:b/>
          <w:sz w:val="20"/>
          <w:szCs w:val="20"/>
          <w:lang w:eastAsia="zh-CN"/>
        </w:rPr>
        <w:t>УВАЖАЕМЫЕ ЖИТЕЛИ СТЕПНОГО СЕЛЬСОВЕТА</w:t>
      </w:r>
      <w:r>
        <w:rPr>
          <w:rFonts w:ascii="Times New Roman" w:eastAsia="Times New Roman" w:hAnsi="Times New Roman" w:cs="Times New Roman"/>
          <w:b/>
          <w:sz w:val="20"/>
          <w:szCs w:val="20"/>
          <w:lang w:eastAsia="zh-CN"/>
        </w:rPr>
        <w:t xml:space="preserve"> БЛАГОДАРИМ ВСЕХ КТО ПРИНЯЛ УЧАСТИЕ В </w:t>
      </w:r>
      <w:r w:rsidRPr="00277121">
        <w:rPr>
          <w:rFonts w:ascii="Times New Roman" w:eastAsia="Times New Roman" w:hAnsi="Times New Roman" w:cs="Times New Roman"/>
          <w:b/>
          <w:sz w:val="20"/>
          <w:szCs w:val="20"/>
          <w:lang w:eastAsia="zh-CN"/>
        </w:rPr>
        <w:t>ОПРОС</w:t>
      </w:r>
      <w:r>
        <w:rPr>
          <w:rFonts w:ascii="Times New Roman" w:eastAsia="Times New Roman" w:hAnsi="Times New Roman" w:cs="Times New Roman"/>
          <w:b/>
          <w:sz w:val="20"/>
          <w:szCs w:val="20"/>
          <w:lang w:eastAsia="zh-CN"/>
        </w:rPr>
        <w:t>Е</w:t>
      </w:r>
      <w:r w:rsidRPr="00277121">
        <w:rPr>
          <w:rFonts w:ascii="Times New Roman" w:eastAsia="Times New Roman" w:hAnsi="Times New Roman" w:cs="Times New Roman"/>
          <w:b/>
          <w:sz w:val="20"/>
          <w:szCs w:val="20"/>
          <w:lang w:eastAsia="zh-CN"/>
        </w:rPr>
        <w:t xml:space="preserve"> ОБЩЕСТВЕННОГО МНЕНИЯ «СОЗДАНИЕ ПАРКОВОЙ ЗОНЫ» </w:t>
      </w:r>
      <w:r>
        <w:rPr>
          <w:rFonts w:ascii="Times New Roman" w:eastAsia="Times New Roman" w:hAnsi="Times New Roman" w:cs="Times New Roman"/>
          <w:b/>
          <w:sz w:val="20"/>
          <w:szCs w:val="20"/>
          <w:lang w:eastAsia="zh-CN"/>
        </w:rPr>
        <w:t>НА ТЕРРИТОРИИ СТЕПНОГО СЕЛЬСОВЕТА.</w:t>
      </w: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bookmarkStart w:id="0" w:name="_GoBack"/>
      <w:bookmarkEnd w:id="0"/>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A24A49" w:rsidRPr="00277121" w:rsidRDefault="00A24A49" w:rsidP="00A24A49">
      <w:pPr>
        <w:tabs>
          <w:tab w:val="left" w:pos="3585"/>
        </w:tabs>
        <w:spacing w:after="0" w:line="240" w:lineRule="auto"/>
        <w:contextualSpacing/>
        <w:jc w:val="center"/>
        <w:rPr>
          <w:rFonts w:ascii="Times New Roman" w:eastAsia="Times New Roman" w:hAnsi="Times New Roman" w:cs="Times New Roman"/>
          <w:b/>
          <w:sz w:val="20"/>
          <w:szCs w:val="20"/>
          <w:lang w:eastAsia="zh-CN"/>
        </w:rPr>
      </w:pPr>
    </w:p>
    <w:tbl>
      <w:tblPr>
        <w:tblStyle w:val="a6"/>
        <w:tblpPr w:leftFromText="180" w:rightFromText="180" w:vertAnchor="text" w:horzAnchor="margin" w:tblpXSpec="center" w:tblpY="25"/>
        <w:tblW w:w="10314" w:type="dxa"/>
        <w:tblLayout w:type="fixed"/>
        <w:tblLook w:val="04A0" w:firstRow="1" w:lastRow="0" w:firstColumn="1" w:lastColumn="0" w:noHBand="0" w:noVBand="1"/>
      </w:tblPr>
      <w:tblGrid>
        <w:gridCol w:w="1668"/>
        <w:gridCol w:w="8646"/>
      </w:tblGrid>
      <w:tr w:rsidR="00A24A49" w:rsidRPr="00B81C8B" w:rsidTr="00A24A49">
        <w:trPr>
          <w:trHeight w:val="720"/>
        </w:trPr>
        <w:tc>
          <w:tcPr>
            <w:tcW w:w="1668" w:type="dxa"/>
          </w:tcPr>
          <w:p w:rsidR="00A24A49" w:rsidRPr="00B81C8B" w:rsidRDefault="00A24A49" w:rsidP="00A24A49">
            <w:pPr>
              <w:contextualSpacing/>
              <w:rPr>
                <w:rFonts w:ascii="Times New Roman" w:hAnsi="Times New Roman" w:cs="Times New Roman"/>
                <w:b/>
                <w:sz w:val="96"/>
                <w:szCs w:val="96"/>
              </w:rPr>
            </w:pPr>
            <w:r w:rsidRPr="00B81C8B">
              <w:rPr>
                <w:rFonts w:ascii="Times New Roman" w:hAnsi="Times New Roman" w:cs="Times New Roman"/>
                <w:b/>
                <w:sz w:val="96"/>
                <w:szCs w:val="96"/>
              </w:rPr>
              <w:t>ВС</w:t>
            </w:r>
          </w:p>
        </w:tc>
        <w:tc>
          <w:tcPr>
            <w:tcW w:w="8646" w:type="dxa"/>
            <w:vAlign w:val="center"/>
          </w:tcPr>
          <w:p w:rsidR="00A24A49" w:rsidRPr="00B81C8B" w:rsidRDefault="00A24A49" w:rsidP="00A24A49">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чредителя: 633240, Новосибирская области,</w:t>
            </w:r>
          </w:p>
          <w:p w:rsidR="00A24A49" w:rsidRPr="00B81C8B" w:rsidRDefault="00A24A49" w:rsidP="00A24A49">
            <w:pPr>
              <w:ind w:left="33"/>
              <w:contextualSpacing/>
              <w:rPr>
                <w:rFonts w:ascii="Times New Roman" w:eastAsia="Times New Roman" w:hAnsi="Times New Roman" w:cs="Times New Roman"/>
                <w:sz w:val="24"/>
                <w:szCs w:val="24"/>
              </w:rPr>
            </w:pPr>
            <w:r w:rsidRPr="00B81C8B">
              <w:rPr>
                <w:rFonts w:ascii="Times New Roman" w:eastAsia="Times New Roman" w:hAnsi="Times New Roman" w:cs="Times New Roman"/>
                <w:sz w:val="24"/>
                <w:szCs w:val="24"/>
              </w:rPr>
              <w:t>Искитимский район, п.Степной, ул.Первомайская, 16</w:t>
            </w:r>
          </w:p>
          <w:p w:rsidR="00A24A49" w:rsidRPr="00B81C8B" w:rsidRDefault="00A24A49" w:rsidP="00A24A49">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7C3557" w:rsidRPr="003A6054" w:rsidRDefault="007C3557">
      <w:pPr>
        <w:spacing w:after="0"/>
        <w:ind w:firstLine="708"/>
        <w:rPr>
          <w:rFonts w:ascii="Times New Roman" w:eastAsia="Calibri" w:hAnsi="Times New Roman" w:cs="Times New Roman"/>
          <w:sz w:val="20"/>
          <w:szCs w:val="20"/>
          <w:lang w:eastAsia="en-US"/>
        </w:rPr>
      </w:pPr>
    </w:p>
    <w:sectPr w:rsidR="007C3557" w:rsidRPr="003A6054" w:rsidSect="00456A6E">
      <w:headerReference w:type="even" r:id="rId13"/>
      <w:headerReference w:type="default" r:id="rId14"/>
      <w:type w:val="nextColumn"/>
      <w:pgSz w:w="11906" w:h="16838"/>
      <w:pgMar w:top="567" w:right="567" w:bottom="567" w:left="567"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A9" w:rsidRDefault="006674A9" w:rsidP="003316DD">
      <w:pPr>
        <w:spacing w:after="0" w:line="240" w:lineRule="auto"/>
      </w:pPr>
      <w:r>
        <w:separator/>
      </w:r>
    </w:p>
  </w:endnote>
  <w:endnote w:type="continuationSeparator" w:id="0">
    <w:p w:rsidR="006674A9" w:rsidRDefault="006674A9"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A">
    <w:altName w:val="Arial Unicode MS"/>
    <w:charset w:val="80"/>
    <w:family w:val="swiss"/>
    <w:pitch w:val="variable"/>
    <w:sig w:usb0="21003A87" w:usb1="090F0000" w:usb2="00000010"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A9" w:rsidRDefault="006674A9" w:rsidP="003316DD">
      <w:pPr>
        <w:spacing w:after="0" w:line="240" w:lineRule="auto"/>
      </w:pPr>
      <w:r>
        <w:separator/>
      </w:r>
    </w:p>
  </w:footnote>
  <w:footnote w:type="continuationSeparator" w:id="0">
    <w:p w:rsidR="006674A9" w:rsidRDefault="006674A9"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D90CB1" w:rsidRPr="00672D60" w:rsidRDefault="00D90CB1">
    <w:pPr>
      <w:pStyle w:val="af5"/>
      <w:ind w:right="360"/>
      <w:rPr>
        <w:sz w:val="19"/>
        <w:szCs w:val="19"/>
      </w:rPr>
    </w:pPr>
  </w:p>
  <w:p w:rsidR="00D90CB1" w:rsidRDefault="00D90C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6674A9">
      <w:rPr>
        <w:rStyle w:val="af2"/>
        <w:noProof/>
        <w:color w:val="FFFFFF"/>
        <w:sz w:val="19"/>
        <w:szCs w:val="19"/>
      </w:rPr>
      <w:t>1</w:t>
    </w:r>
    <w:r w:rsidRPr="00672D60">
      <w:rPr>
        <w:rStyle w:val="af2"/>
        <w:color w:val="FFFFFF"/>
        <w:sz w:val="19"/>
        <w:szCs w:val="19"/>
      </w:rPr>
      <w:fldChar w:fldCharType="end"/>
    </w:r>
  </w:p>
  <w:p w:rsidR="00D90CB1" w:rsidRDefault="00D90CB1" w:rsidP="002B68A5">
    <w:pPr>
      <w:pStyle w:val="af5"/>
      <w:tabs>
        <w:tab w:val="clear" w:pos="4677"/>
        <w:tab w:val="clear" w:pos="9355"/>
        <w:tab w:val="left" w:pos="5430"/>
      </w:tabs>
      <w:ind w:right="360"/>
      <w:rPr>
        <w:sz w:val="19"/>
        <w:szCs w:val="19"/>
      </w:rPr>
    </w:pPr>
  </w:p>
  <w:p w:rsidR="00D90CB1" w:rsidRDefault="00D90CB1" w:rsidP="002B68A5">
    <w:pPr>
      <w:pStyle w:val="af5"/>
      <w:tabs>
        <w:tab w:val="clear" w:pos="4677"/>
        <w:tab w:val="clear" w:pos="9355"/>
        <w:tab w:val="left" w:pos="5430"/>
      </w:tabs>
      <w:ind w:right="360"/>
      <w:rPr>
        <w:sz w:val="19"/>
        <w:szCs w:val="19"/>
      </w:rPr>
    </w:pPr>
  </w:p>
  <w:p w:rsidR="00D90CB1" w:rsidRPr="00672D60" w:rsidRDefault="00D90CB1" w:rsidP="002B68A5">
    <w:pPr>
      <w:pStyle w:val="af5"/>
      <w:tabs>
        <w:tab w:val="clear" w:pos="4677"/>
        <w:tab w:val="clear" w:pos="9355"/>
        <w:tab w:val="left" w:pos="5430"/>
      </w:tabs>
      <w:ind w:right="360"/>
      <w:rPr>
        <w:sz w:val="19"/>
        <w:szCs w:val="19"/>
      </w:rPr>
    </w:pPr>
    <w:r>
      <w:rPr>
        <w:sz w:val="19"/>
        <w:szCs w:val="19"/>
      </w:rPr>
      <w:t>Вестник Степного»                                                                                                    №</w:t>
    </w:r>
    <w:r w:rsidR="000F012C">
      <w:rPr>
        <w:sz w:val="19"/>
        <w:szCs w:val="19"/>
      </w:rPr>
      <w:t>01</w:t>
    </w:r>
    <w:r>
      <w:rPr>
        <w:sz w:val="19"/>
        <w:szCs w:val="19"/>
      </w:rPr>
      <w:t xml:space="preserve">  от </w:t>
    </w:r>
    <w:r w:rsidR="000F012C">
      <w:rPr>
        <w:sz w:val="19"/>
        <w:szCs w:val="19"/>
      </w:rPr>
      <w:t xml:space="preserve">22 января </w:t>
    </w:r>
    <w:r>
      <w:rPr>
        <w:sz w:val="19"/>
        <w:szCs w:val="19"/>
      </w:rPr>
      <w:t xml:space="preserve"> 202</w:t>
    </w:r>
    <w:r w:rsidR="000F012C">
      <w:rPr>
        <w:sz w:val="19"/>
        <w:szCs w:val="19"/>
      </w:rPr>
      <w:t>4</w:t>
    </w:r>
    <w:r>
      <w:rPr>
        <w:sz w:val="19"/>
        <w:szCs w:val="19"/>
      </w:rPr>
      <w:t xml:space="preserve">  года</w:t>
    </w:r>
    <w:r w:rsidRPr="00672D60">
      <w:rPr>
        <w:sz w:val="19"/>
        <w:szCs w:val="19"/>
      </w:rPr>
      <w:tab/>
    </w:r>
  </w:p>
  <w:p w:rsidR="00D90CB1" w:rsidRDefault="00D90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4">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5">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7">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2">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9">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1"/>
  </w:num>
  <w:num w:numId="2">
    <w:abstractNumId w:val="19"/>
  </w:num>
  <w:num w:numId="3">
    <w:abstractNumId w:val="42"/>
  </w:num>
  <w:num w:numId="4">
    <w:abstractNumId w:val="41"/>
  </w:num>
  <w:num w:numId="5">
    <w:abstractNumId w:val="34"/>
  </w:num>
  <w:num w:numId="6">
    <w:abstractNumId w:val="12"/>
  </w:num>
  <w:num w:numId="7">
    <w:abstractNumId w:val="28"/>
  </w:num>
  <w:num w:numId="8">
    <w:abstractNumId w:val="26"/>
  </w:num>
  <w:num w:numId="9">
    <w:abstractNumId w:val="10"/>
  </w:num>
  <w:num w:numId="10">
    <w:abstractNumId w:val="18"/>
  </w:num>
  <w:num w:numId="11">
    <w:abstractNumId w:val="39"/>
  </w:num>
  <w:num w:numId="12">
    <w:abstractNumId w:val="20"/>
  </w:num>
  <w:num w:numId="13">
    <w:abstractNumId w:val="27"/>
  </w:num>
  <w:num w:numId="14">
    <w:abstractNumId w:val="13"/>
  </w:num>
  <w:num w:numId="15">
    <w:abstractNumId w:val="38"/>
  </w:num>
  <w:num w:numId="16">
    <w:abstractNumId w:val="16"/>
  </w:num>
  <w:num w:numId="17">
    <w:abstractNumId w:val="9"/>
  </w:num>
  <w:num w:numId="18">
    <w:abstractNumId w:val="43"/>
  </w:num>
  <w:num w:numId="19">
    <w:abstractNumId w:val="30"/>
  </w:num>
  <w:num w:numId="20">
    <w:abstractNumId w:val="32"/>
  </w:num>
  <w:num w:numId="21">
    <w:abstractNumId w:val="17"/>
  </w:num>
  <w:num w:numId="22">
    <w:abstractNumId w:val="23"/>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40"/>
  </w:num>
  <w:num w:numId="34">
    <w:abstractNumId w:val="37"/>
  </w:num>
  <w:num w:numId="35">
    <w:abstractNumId w:val="36"/>
  </w:num>
  <w:num w:numId="36">
    <w:abstractNumId w:val="14"/>
  </w:num>
  <w:num w:numId="37">
    <w:abstractNumId w:val="25"/>
  </w:num>
  <w:num w:numId="38">
    <w:abstractNumId w:val="33"/>
  </w:num>
  <w:num w:numId="39">
    <w:abstractNumId w:val="31"/>
  </w:num>
  <w:num w:numId="40">
    <w:abstractNumId w:val="11"/>
  </w:num>
  <w:num w:numId="41">
    <w:abstractNumId w:val="15"/>
  </w:num>
  <w:num w:numId="42">
    <w:abstractNumId w:val="35"/>
  </w:num>
  <w:num w:numId="43">
    <w:abstractNumId w:val="29"/>
  </w:num>
  <w:num w:numId="4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56A6E"/>
    <w:rsid w:val="0046146A"/>
    <w:rsid w:val="00467C58"/>
    <w:rsid w:val="00471598"/>
    <w:rsid w:val="0047387E"/>
    <w:rsid w:val="00473C5F"/>
    <w:rsid w:val="004764EC"/>
    <w:rsid w:val="004767B6"/>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4B76"/>
    <w:rsid w:val="005A6321"/>
    <w:rsid w:val="005A682C"/>
    <w:rsid w:val="005B4AD5"/>
    <w:rsid w:val="005B7C08"/>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674A9"/>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C45"/>
    <w:rsid w:val="006C3968"/>
    <w:rsid w:val="006C42E4"/>
    <w:rsid w:val="006D027D"/>
    <w:rsid w:val="006D5554"/>
    <w:rsid w:val="006E114F"/>
    <w:rsid w:val="006E401B"/>
    <w:rsid w:val="006E517F"/>
    <w:rsid w:val="006E5AE3"/>
    <w:rsid w:val="006E6984"/>
    <w:rsid w:val="006F3A35"/>
    <w:rsid w:val="006F4A3B"/>
    <w:rsid w:val="006F5B85"/>
    <w:rsid w:val="006F6216"/>
    <w:rsid w:val="006F6B19"/>
    <w:rsid w:val="007002CB"/>
    <w:rsid w:val="007010AD"/>
    <w:rsid w:val="0070222D"/>
    <w:rsid w:val="00702260"/>
    <w:rsid w:val="00705213"/>
    <w:rsid w:val="007061FA"/>
    <w:rsid w:val="0070775F"/>
    <w:rsid w:val="0070791D"/>
    <w:rsid w:val="0070794F"/>
    <w:rsid w:val="007107D8"/>
    <w:rsid w:val="007115BC"/>
    <w:rsid w:val="00711B94"/>
    <w:rsid w:val="00711E79"/>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30DB"/>
    <w:rsid w:val="00884F35"/>
    <w:rsid w:val="00890487"/>
    <w:rsid w:val="00891308"/>
    <w:rsid w:val="00894E9F"/>
    <w:rsid w:val="00895CCC"/>
    <w:rsid w:val="008A04AB"/>
    <w:rsid w:val="008A12D2"/>
    <w:rsid w:val="008A2884"/>
    <w:rsid w:val="008A2C8B"/>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4A49"/>
    <w:rsid w:val="00A267FD"/>
    <w:rsid w:val="00A3533F"/>
    <w:rsid w:val="00A4431B"/>
    <w:rsid w:val="00A454BB"/>
    <w:rsid w:val="00A45B7B"/>
    <w:rsid w:val="00A46322"/>
    <w:rsid w:val="00A524A1"/>
    <w:rsid w:val="00A53AA4"/>
    <w:rsid w:val="00A54515"/>
    <w:rsid w:val="00A549AA"/>
    <w:rsid w:val="00A558EF"/>
    <w:rsid w:val="00A55D33"/>
    <w:rsid w:val="00A55E31"/>
    <w:rsid w:val="00A56013"/>
    <w:rsid w:val="00A61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D25"/>
    <w:rsid w:val="00DC4B4C"/>
    <w:rsid w:val="00DC4DDF"/>
    <w:rsid w:val="00DC61D4"/>
    <w:rsid w:val="00DC64D1"/>
    <w:rsid w:val="00DC799F"/>
    <w:rsid w:val="00DD2443"/>
    <w:rsid w:val="00DD29C4"/>
    <w:rsid w:val="00DD2D0E"/>
    <w:rsid w:val="00DD39AD"/>
    <w:rsid w:val="00DD7936"/>
    <w:rsid w:val="00DE1480"/>
    <w:rsid w:val="00DE1A41"/>
    <w:rsid w:val="00DE1AEB"/>
    <w:rsid w:val="00DE26C4"/>
    <w:rsid w:val="00DE30CD"/>
    <w:rsid w:val="00DE7B73"/>
    <w:rsid w:val="00DF120C"/>
    <w:rsid w:val="00DF478D"/>
    <w:rsid w:val="00E13447"/>
    <w:rsid w:val="00E15EB1"/>
    <w:rsid w:val="00E2164B"/>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AA8"/>
    <w:rsid w:val="00F330B0"/>
    <w:rsid w:val="00F332C1"/>
    <w:rsid w:val="00F33877"/>
    <w:rsid w:val="00F4103A"/>
    <w:rsid w:val="00F41E8E"/>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uiPriority w:val="34"/>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uiPriority w:val="34"/>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CD305-E664-473D-8C98-55752938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3865</Words>
  <Characters>22035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2024-04-10T08:45:00Z</cp:lastPrinted>
  <dcterms:created xsi:type="dcterms:W3CDTF">2024-01-31T06:00:00Z</dcterms:created>
  <dcterms:modified xsi:type="dcterms:W3CDTF">2024-04-10T08:45:00Z</dcterms:modified>
</cp:coreProperties>
</file>