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7F" w:rsidRPr="00171C77" w:rsidRDefault="0043197F" w:rsidP="0043197F">
      <w:pPr>
        <w:pStyle w:val="a3"/>
        <w:rPr>
          <w:b/>
          <w:sz w:val="32"/>
          <w:szCs w:val="32"/>
        </w:rPr>
      </w:pPr>
      <w:r w:rsidRPr="00171C77">
        <w:rPr>
          <w:b/>
          <w:sz w:val="32"/>
          <w:szCs w:val="32"/>
        </w:rPr>
        <w:t>АДМИНИСТРАЦИЯ СТЕПНОГО СЕЛЬСОВЕТА</w:t>
      </w:r>
    </w:p>
    <w:p w:rsidR="0043197F" w:rsidRPr="00171C77" w:rsidRDefault="0043197F" w:rsidP="0043197F">
      <w:pPr>
        <w:jc w:val="center"/>
        <w:rPr>
          <w:b/>
          <w:sz w:val="32"/>
          <w:szCs w:val="32"/>
        </w:rPr>
      </w:pPr>
      <w:r w:rsidRPr="00171C77">
        <w:rPr>
          <w:b/>
          <w:bCs/>
          <w:sz w:val="32"/>
          <w:szCs w:val="32"/>
        </w:rPr>
        <w:t>ИСКИТИМСКОГО РАЙОНА НОВОСИБИРСКОЙ ОБЛАСТИ</w:t>
      </w:r>
    </w:p>
    <w:p w:rsidR="0043197F" w:rsidRPr="00171C77" w:rsidRDefault="0043197F" w:rsidP="0043197F">
      <w:pPr>
        <w:jc w:val="center"/>
        <w:rPr>
          <w:b/>
          <w:sz w:val="28"/>
          <w:szCs w:val="28"/>
        </w:rPr>
      </w:pPr>
    </w:p>
    <w:p w:rsidR="0043197F" w:rsidRPr="00171C77" w:rsidRDefault="0043197F" w:rsidP="0043197F">
      <w:pPr>
        <w:pStyle w:val="1"/>
        <w:rPr>
          <w:b/>
          <w:sz w:val="40"/>
          <w:szCs w:val="40"/>
        </w:rPr>
      </w:pPr>
      <w:proofErr w:type="gramStart"/>
      <w:r w:rsidRPr="00171C77">
        <w:rPr>
          <w:b/>
          <w:sz w:val="40"/>
          <w:szCs w:val="40"/>
        </w:rPr>
        <w:t>П</w:t>
      </w:r>
      <w:proofErr w:type="gramEnd"/>
      <w:r w:rsidRPr="00171C77">
        <w:rPr>
          <w:b/>
          <w:sz w:val="40"/>
          <w:szCs w:val="40"/>
        </w:rPr>
        <w:t xml:space="preserve"> О С Т А Н О В Л Е Н И Е</w:t>
      </w:r>
    </w:p>
    <w:p w:rsidR="0043197F" w:rsidRPr="00171C77" w:rsidRDefault="0043197F" w:rsidP="0043197F">
      <w:pPr>
        <w:jc w:val="center"/>
        <w:rPr>
          <w:sz w:val="28"/>
          <w:szCs w:val="28"/>
          <w:u w:val="single"/>
        </w:rPr>
      </w:pPr>
      <w:r w:rsidRPr="00171C77">
        <w:rPr>
          <w:sz w:val="28"/>
          <w:szCs w:val="28"/>
          <w:u w:val="single"/>
        </w:rPr>
        <w:t xml:space="preserve">15.08.2012 </w:t>
      </w:r>
      <w:r w:rsidR="00171C77" w:rsidRPr="00171C77">
        <w:rPr>
          <w:sz w:val="28"/>
          <w:szCs w:val="28"/>
          <w:u w:val="single"/>
        </w:rPr>
        <w:t>№102</w:t>
      </w:r>
      <w:r w:rsidR="00171C77">
        <w:rPr>
          <w:sz w:val="28"/>
          <w:szCs w:val="28"/>
          <w:u w:val="single"/>
        </w:rPr>
        <w:t xml:space="preserve"> </w:t>
      </w:r>
    </w:p>
    <w:p w:rsidR="0043197F" w:rsidRPr="00171C77" w:rsidRDefault="0043197F" w:rsidP="0043197F">
      <w:pPr>
        <w:jc w:val="center"/>
        <w:rPr>
          <w:sz w:val="28"/>
          <w:szCs w:val="28"/>
        </w:rPr>
      </w:pPr>
      <w:r w:rsidRPr="00171C77">
        <w:rPr>
          <w:sz w:val="28"/>
          <w:szCs w:val="28"/>
        </w:rPr>
        <w:t>п</w:t>
      </w:r>
      <w:proofErr w:type="gramStart"/>
      <w:r w:rsidRPr="00171C77">
        <w:rPr>
          <w:sz w:val="28"/>
          <w:szCs w:val="28"/>
        </w:rPr>
        <w:t>.С</w:t>
      </w:r>
      <w:proofErr w:type="gramEnd"/>
      <w:r w:rsidRPr="00171C77">
        <w:rPr>
          <w:sz w:val="28"/>
          <w:szCs w:val="28"/>
        </w:rPr>
        <w:t>тепной</w:t>
      </w:r>
    </w:p>
    <w:p w:rsidR="0043197F" w:rsidRPr="00E576BA" w:rsidRDefault="0043197F" w:rsidP="0043197F">
      <w:pPr>
        <w:rPr>
          <w:sz w:val="28"/>
        </w:rPr>
      </w:pPr>
      <w:r w:rsidRPr="00E576BA">
        <w:rPr>
          <w:sz w:val="28"/>
        </w:rPr>
        <w:t xml:space="preserve">                                                     </w:t>
      </w:r>
    </w:p>
    <w:p w:rsidR="0043197F" w:rsidRDefault="0043197F" w:rsidP="00171C7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576BA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создания и использования, в том числе на </w:t>
      </w:r>
      <w:proofErr w:type="gramStart"/>
      <w:r w:rsidRPr="00E576BA">
        <w:rPr>
          <w:rFonts w:ascii="Times New Roman" w:hAnsi="Times New Roman" w:cs="Times New Roman"/>
          <w:b w:val="0"/>
          <w:sz w:val="24"/>
          <w:szCs w:val="24"/>
        </w:rPr>
        <w:t>платной</w:t>
      </w:r>
      <w:proofErr w:type="gramEnd"/>
    </w:p>
    <w:p w:rsidR="0043197F" w:rsidRDefault="0043197F" w:rsidP="00171C7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576BA">
        <w:rPr>
          <w:rFonts w:ascii="Times New Roman" w:hAnsi="Times New Roman" w:cs="Times New Roman"/>
          <w:b w:val="0"/>
          <w:sz w:val="24"/>
          <w:szCs w:val="24"/>
        </w:rPr>
        <w:t>основе, парковок (парковочных мест),</w:t>
      </w:r>
      <w:r w:rsidR="00171C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576BA">
        <w:rPr>
          <w:rFonts w:ascii="Times New Roman" w:hAnsi="Times New Roman" w:cs="Times New Roman"/>
          <w:b w:val="0"/>
          <w:sz w:val="24"/>
          <w:szCs w:val="24"/>
        </w:rPr>
        <w:t>расположенных на автомобильных дорогах</w:t>
      </w:r>
    </w:p>
    <w:p w:rsidR="0043197F" w:rsidRPr="00E576BA" w:rsidRDefault="0043197F" w:rsidP="00171C7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576BA">
        <w:rPr>
          <w:rFonts w:ascii="Times New Roman" w:hAnsi="Times New Roman" w:cs="Times New Roman"/>
          <w:b w:val="0"/>
          <w:sz w:val="24"/>
          <w:szCs w:val="24"/>
        </w:rPr>
        <w:t>общего пользования местного значения поселения,</w:t>
      </w:r>
      <w:r w:rsidR="00171C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E576BA">
        <w:rPr>
          <w:rFonts w:ascii="Times New Roman" w:hAnsi="Times New Roman" w:cs="Times New Roman"/>
          <w:b w:val="0"/>
          <w:sz w:val="24"/>
          <w:szCs w:val="24"/>
        </w:rPr>
        <w:t>относящихся</w:t>
      </w:r>
      <w:proofErr w:type="gramEnd"/>
      <w:r w:rsidRPr="00E576BA">
        <w:rPr>
          <w:rFonts w:ascii="Times New Roman" w:hAnsi="Times New Roman" w:cs="Times New Roman"/>
          <w:b w:val="0"/>
          <w:sz w:val="24"/>
          <w:szCs w:val="24"/>
        </w:rPr>
        <w:t xml:space="preserve"> к собственности </w:t>
      </w:r>
      <w:r>
        <w:rPr>
          <w:rFonts w:ascii="Times New Roman" w:hAnsi="Times New Roman" w:cs="Times New Roman"/>
          <w:b w:val="0"/>
          <w:sz w:val="24"/>
          <w:szCs w:val="24"/>
        </w:rPr>
        <w:t>Степного</w:t>
      </w:r>
      <w:r w:rsidRPr="00E576BA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576BA">
        <w:rPr>
          <w:rFonts w:ascii="Times New Roman" w:hAnsi="Times New Roman" w:cs="Times New Roman"/>
          <w:sz w:val="28"/>
          <w:szCs w:val="28"/>
        </w:rPr>
        <w:t xml:space="preserve">В целях повышения безопасности дорожного движения и увеличения пропускной </w:t>
      </w:r>
      <w:proofErr w:type="gramStart"/>
      <w:r w:rsidRPr="00E576BA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E576B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поселения, относящихся к собственности </w:t>
      </w:r>
      <w:r>
        <w:rPr>
          <w:rFonts w:ascii="Times New Roman" w:hAnsi="Times New Roman" w:cs="Times New Roman"/>
          <w:sz w:val="28"/>
          <w:szCs w:val="28"/>
        </w:rPr>
        <w:t>Степного</w:t>
      </w:r>
      <w:r w:rsidRPr="00E576BA">
        <w:rPr>
          <w:rFonts w:ascii="Times New Roman" w:hAnsi="Times New Roman" w:cs="Times New Roman"/>
          <w:sz w:val="28"/>
          <w:szCs w:val="28"/>
        </w:rPr>
        <w:t xml:space="preserve"> сельсовета, создания и обеспечения функционирования парковок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Степного</w:t>
      </w:r>
      <w:r w:rsidRPr="00E576BA">
        <w:rPr>
          <w:rFonts w:ascii="Times New Roman" w:hAnsi="Times New Roman" w:cs="Times New Roman"/>
          <w:sz w:val="28"/>
          <w:szCs w:val="28"/>
        </w:rPr>
        <w:t xml:space="preserve"> сельсовета, в соответствии с Градостроительным </w:t>
      </w:r>
      <w:hyperlink r:id="rId4" w:history="1">
        <w:r w:rsidRPr="00E576B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576B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5" w:history="1">
        <w:r w:rsidRPr="00E576BA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E576BA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08.11.2007 </w:t>
      </w:r>
      <w:hyperlink r:id="rId6" w:history="1">
        <w:r w:rsidRPr="00E576BA">
          <w:rPr>
            <w:rFonts w:ascii="Times New Roman" w:hAnsi="Times New Roman" w:cs="Times New Roman"/>
            <w:color w:val="0000FF"/>
            <w:sz w:val="28"/>
            <w:szCs w:val="28"/>
          </w:rPr>
          <w:t>N 257-ФЗ</w:t>
        </w:r>
      </w:hyperlink>
      <w:r w:rsidRPr="00E576BA">
        <w:rPr>
          <w:rFonts w:ascii="Times New Roman" w:hAnsi="Times New Roman" w:cs="Times New Roman"/>
          <w:sz w:val="28"/>
          <w:szCs w:val="28"/>
        </w:rPr>
        <w:t xml:space="preserve"> "Об </w:t>
      </w:r>
      <w:proofErr w:type="gramStart"/>
      <w:r w:rsidRPr="00E576BA">
        <w:rPr>
          <w:rFonts w:ascii="Times New Roman" w:hAnsi="Times New Roman" w:cs="Times New Roman"/>
          <w:sz w:val="28"/>
          <w:szCs w:val="28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от 10.12.95 </w:t>
      </w:r>
      <w:hyperlink r:id="rId7" w:history="1">
        <w:r w:rsidRPr="00E576BA">
          <w:rPr>
            <w:rFonts w:ascii="Times New Roman" w:hAnsi="Times New Roman" w:cs="Times New Roman"/>
            <w:color w:val="0000FF"/>
            <w:sz w:val="28"/>
            <w:szCs w:val="28"/>
          </w:rPr>
          <w:t>N 196-ФЗ</w:t>
        </w:r>
      </w:hyperlink>
      <w:r w:rsidRPr="00E576BA">
        <w:rPr>
          <w:rFonts w:ascii="Times New Roman" w:hAnsi="Times New Roman" w:cs="Times New Roman"/>
          <w:sz w:val="28"/>
          <w:szCs w:val="28"/>
        </w:rPr>
        <w:t xml:space="preserve"> "О безопасности дорожного движения", руководствуясь </w:t>
      </w:r>
      <w:hyperlink r:id="rId8" w:history="1">
        <w:r w:rsidRPr="00E576BA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E576BA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 w:cs="Times New Roman"/>
          <w:sz w:val="28"/>
          <w:szCs w:val="28"/>
        </w:rPr>
        <w:t>Степного</w:t>
      </w:r>
      <w:r w:rsidRPr="00E576BA">
        <w:rPr>
          <w:rFonts w:ascii="Times New Roman" w:hAnsi="Times New Roman" w:cs="Times New Roman"/>
          <w:sz w:val="28"/>
          <w:szCs w:val="28"/>
        </w:rPr>
        <w:t xml:space="preserve"> сельсовета, принятыми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Степного</w:t>
      </w:r>
      <w:r w:rsidRPr="00E576BA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576BA">
        <w:rPr>
          <w:rFonts w:ascii="Times New Roman" w:hAnsi="Times New Roman" w:cs="Times New Roman"/>
          <w:sz w:val="28"/>
          <w:szCs w:val="28"/>
        </w:rPr>
        <w:t xml:space="preserve">.05.2012 N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E576BA"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 w:rsidRPr="00E576B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правил благоустройства территории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Степного</w:t>
      </w:r>
      <w:r w:rsidRPr="00E576B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а</w:t>
      </w:r>
      <w:r w:rsidRPr="00E576BA">
        <w:rPr>
          <w:rFonts w:ascii="Times New Roman" w:hAnsi="Times New Roman" w:cs="Times New Roman"/>
          <w:sz w:val="28"/>
          <w:szCs w:val="28"/>
        </w:rPr>
        <w:t xml:space="preserve">", </w:t>
      </w:r>
      <w:hyperlink r:id="rId9" w:history="1">
        <w:r w:rsidRPr="00E576B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57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Степного</w:t>
      </w:r>
      <w:r w:rsidRPr="00E576B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576BA">
        <w:rPr>
          <w:rFonts w:ascii="Times New Roman" w:hAnsi="Times New Roman" w:cs="Times New Roman"/>
        </w:rPr>
        <w:t xml:space="preserve"> </w:t>
      </w:r>
      <w:proofErr w:type="gramEnd"/>
    </w:p>
    <w:p w:rsidR="0043197F" w:rsidRPr="00171C77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7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6B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2" w:history="1">
        <w:r w:rsidRPr="00E576B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576BA">
        <w:rPr>
          <w:rFonts w:ascii="Times New Roman" w:hAnsi="Times New Roman" w:cs="Times New Roman"/>
          <w:sz w:val="28"/>
          <w:szCs w:val="28"/>
        </w:rPr>
        <w:t xml:space="preserve">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576BA">
        <w:rPr>
          <w:rFonts w:ascii="Times New Roman" w:hAnsi="Times New Roman" w:cs="Times New Roman"/>
          <w:sz w:val="28"/>
          <w:szCs w:val="28"/>
        </w:rPr>
        <w:t xml:space="preserve">, относящихся к собственности </w:t>
      </w:r>
      <w:r>
        <w:rPr>
          <w:rFonts w:ascii="Times New Roman" w:hAnsi="Times New Roman" w:cs="Times New Roman"/>
          <w:sz w:val="28"/>
          <w:szCs w:val="28"/>
        </w:rPr>
        <w:t>Степного сельсовета</w:t>
      </w:r>
      <w:r w:rsidRPr="00E576B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Специалистам администрации сельсовета</w:t>
      </w:r>
      <w:r w:rsidRPr="00E576BA">
        <w:rPr>
          <w:rFonts w:ascii="Times New Roman" w:hAnsi="Times New Roman" w:cs="Times New Roman"/>
          <w:sz w:val="28"/>
          <w:szCs w:val="28"/>
        </w:rPr>
        <w:t>:</w:t>
      </w: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6BA">
        <w:rPr>
          <w:rFonts w:ascii="Times New Roman" w:hAnsi="Times New Roman" w:cs="Times New Roman"/>
          <w:sz w:val="28"/>
          <w:szCs w:val="28"/>
        </w:rPr>
        <w:t>2.1. До 20.0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76BA">
        <w:rPr>
          <w:rFonts w:ascii="Times New Roman" w:hAnsi="Times New Roman" w:cs="Times New Roman"/>
          <w:sz w:val="28"/>
          <w:szCs w:val="28"/>
        </w:rPr>
        <w:t xml:space="preserve">.2012 подготовить проект постановления </w:t>
      </w:r>
      <w:r>
        <w:rPr>
          <w:rFonts w:ascii="Times New Roman" w:hAnsi="Times New Roman" w:cs="Times New Roman"/>
          <w:sz w:val="28"/>
          <w:szCs w:val="28"/>
        </w:rPr>
        <w:t>Степного сельсовета</w:t>
      </w:r>
      <w:r w:rsidRPr="00E576BA">
        <w:rPr>
          <w:rFonts w:ascii="Times New Roman" w:hAnsi="Times New Roman" w:cs="Times New Roman"/>
          <w:sz w:val="28"/>
          <w:szCs w:val="28"/>
        </w:rPr>
        <w:t xml:space="preserve"> о создании и утверждении положения о комиссии по созданию и использованию,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576BA">
        <w:rPr>
          <w:rFonts w:ascii="Times New Roman" w:hAnsi="Times New Roman" w:cs="Times New Roman"/>
          <w:sz w:val="28"/>
          <w:szCs w:val="28"/>
        </w:rPr>
        <w:t xml:space="preserve">, относящихся к собственности </w:t>
      </w:r>
      <w:r>
        <w:rPr>
          <w:rFonts w:ascii="Times New Roman" w:hAnsi="Times New Roman" w:cs="Times New Roman"/>
          <w:sz w:val="28"/>
          <w:szCs w:val="28"/>
        </w:rPr>
        <w:t>Степного сельсовета</w:t>
      </w:r>
      <w:r w:rsidRPr="00E576BA">
        <w:rPr>
          <w:rFonts w:ascii="Times New Roman" w:hAnsi="Times New Roman" w:cs="Times New Roman"/>
          <w:sz w:val="28"/>
          <w:szCs w:val="28"/>
        </w:rPr>
        <w:t>.</w:t>
      </w: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576BA">
        <w:rPr>
          <w:rFonts w:ascii="Times New Roman" w:hAnsi="Times New Roman" w:cs="Times New Roman"/>
          <w:sz w:val="28"/>
          <w:szCs w:val="28"/>
        </w:rPr>
        <w:t>. До 01.0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76BA">
        <w:rPr>
          <w:rFonts w:ascii="Times New Roman" w:hAnsi="Times New Roman" w:cs="Times New Roman"/>
          <w:sz w:val="28"/>
          <w:szCs w:val="28"/>
        </w:rPr>
        <w:t xml:space="preserve">.2012 подготовить проект постановления </w:t>
      </w:r>
      <w:r>
        <w:rPr>
          <w:rFonts w:ascii="Times New Roman" w:hAnsi="Times New Roman" w:cs="Times New Roman"/>
          <w:sz w:val="28"/>
          <w:szCs w:val="28"/>
        </w:rPr>
        <w:t>Степного сельсовета</w:t>
      </w:r>
      <w:r w:rsidRPr="00E576BA">
        <w:rPr>
          <w:rFonts w:ascii="Times New Roman" w:hAnsi="Times New Roman" w:cs="Times New Roman"/>
          <w:sz w:val="28"/>
          <w:szCs w:val="28"/>
        </w:rPr>
        <w:t xml:space="preserve"> об утверждении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</w:t>
      </w:r>
      <w:r>
        <w:rPr>
          <w:rFonts w:ascii="Times New Roman" w:hAnsi="Times New Roman" w:cs="Times New Roman"/>
          <w:sz w:val="28"/>
          <w:szCs w:val="28"/>
        </w:rPr>
        <w:t>местного значения поселения</w:t>
      </w:r>
      <w:r w:rsidRPr="00E576BA">
        <w:rPr>
          <w:rFonts w:ascii="Times New Roman" w:hAnsi="Times New Roman" w:cs="Times New Roman"/>
          <w:sz w:val="28"/>
          <w:szCs w:val="28"/>
        </w:rPr>
        <w:t>, относящихся к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Степного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сельсовета</w:t>
      </w:r>
      <w:r w:rsidRPr="00E576BA">
        <w:rPr>
          <w:rFonts w:ascii="Times New Roman" w:hAnsi="Times New Roman" w:cs="Times New Roman"/>
          <w:sz w:val="28"/>
          <w:szCs w:val="28"/>
        </w:rPr>
        <w:t>.</w:t>
      </w: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E576BA">
        <w:rPr>
          <w:rFonts w:ascii="Times New Roman" w:hAnsi="Times New Roman" w:cs="Times New Roman"/>
          <w:sz w:val="28"/>
          <w:szCs w:val="28"/>
        </w:rPr>
        <w:t xml:space="preserve">. Обеспечить ведение учета парковок (парковочных мест), расположенных на автомобильных дорогах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576BA">
        <w:rPr>
          <w:rFonts w:ascii="Times New Roman" w:hAnsi="Times New Roman" w:cs="Times New Roman"/>
          <w:sz w:val="28"/>
          <w:szCs w:val="28"/>
        </w:rPr>
        <w:t>, относящихся к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Степного сельсовета</w:t>
      </w:r>
      <w:r w:rsidRPr="00E576BA">
        <w:rPr>
          <w:rFonts w:ascii="Times New Roman" w:hAnsi="Times New Roman" w:cs="Times New Roman"/>
          <w:sz w:val="28"/>
          <w:szCs w:val="28"/>
        </w:rPr>
        <w:t>.</w:t>
      </w:r>
    </w:p>
    <w:p w:rsidR="0043197F" w:rsidRDefault="0043197F" w:rsidP="0043197F">
      <w:pPr>
        <w:ind w:right="36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3</w:t>
      </w:r>
      <w:r w:rsidRPr="00E576BA">
        <w:rPr>
          <w:bCs/>
          <w:sz w:val="28"/>
          <w:szCs w:val="28"/>
        </w:rPr>
        <w:t>. Данное постановление опубликовать в газете «</w:t>
      </w:r>
      <w:r>
        <w:rPr>
          <w:bCs/>
          <w:sz w:val="28"/>
          <w:szCs w:val="28"/>
        </w:rPr>
        <w:t xml:space="preserve">Вестник </w:t>
      </w:r>
      <w:proofErr w:type="gramStart"/>
      <w:r>
        <w:rPr>
          <w:bCs/>
          <w:sz w:val="28"/>
          <w:szCs w:val="28"/>
        </w:rPr>
        <w:t>Степного</w:t>
      </w:r>
      <w:proofErr w:type="gramEnd"/>
      <w:r w:rsidRPr="00E576BA">
        <w:rPr>
          <w:bCs/>
          <w:sz w:val="28"/>
          <w:szCs w:val="28"/>
        </w:rPr>
        <w:t>»</w:t>
      </w:r>
      <w:r w:rsidRPr="00E576BA">
        <w:rPr>
          <w:sz w:val="28"/>
          <w:szCs w:val="28"/>
        </w:rPr>
        <w:t xml:space="preserve"> и разместить на официальном сайте</w:t>
      </w:r>
      <w:r>
        <w:rPr>
          <w:sz w:val="28"/>
          <w:szCs w:val="28"/>
        </w:rPr>
        <w:t>.</w:t>
      </w:r>
    </w:p>
    <w:p w:rsidR="0043197F" w:rsidRPr="00E576BA" w:rsidRDefault="0043197F" w:rsidP="0043197F">
      <w:pPr>
        <w:ind w:right="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Pr="00E576BA">
        <w:rPr>
          <w:sz w:val="28"/>
          <w:szCs w:val="28"/>
        </w:rPr>
        <w:t xml:space="preserve"> </w:t>
      </w:r>
      <w:proofErr w:type="gramStart"/>
      <w:r w:rsidRPr="00E576BA">
        <w:rPr>
          <w:sz w:val="28"/>
          <w:szCs w:val="28"/>
        </w:rPr>
        <w:t>Контроль за</w:t>
      </w:r>
      <w:proofErr w:type="gramEnd"/>
      <w:r w:rsidRPr="00E576BA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собой.</w:t>
      </w:r>
    </w:p>
    <w:p w:rsidR="0043197F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97F" w:rsidRPr="00E576BA" w:rsidRDefault="0043197F" w:rsidP="0043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97F" w:rsidRPr="00E576BA" w:rsidRDefault="0043197F" w:rsidP="0043197F">
      <w:pPr>
        <w:pStyle w:val="a3"/>
        <w:ind w:right="-365"/>
        <w:jc w:val="left"/>
      </w:pPr>
      <w:r w:rsidRPr="00E576BA">
        <w:t xml:space="preserve">Глава </w:t>
      </w:r>
    </w:p>
    <w:p w:rsidR="0043197F" w:rsidRPr="00E576BA" w:rsidRDefault="0043197F" w:rsidP="0043197F">
      <w:pPr>
        <w:pStyle w:val="a3"/>
        <w:ind w:right="-365"/>
        <w:jc w:val="left"/>
      </w:pPr>
      <w:r>
        <w:t>Степн</w:t>
      </w:r>
      <w:r w:rsidRPr="00E576BA">
        <w:t>ого сельсовета</w:t>
      </w:r>
      <w:r>
        <w:t>:</w:t>
      </w:r>
      <w:r w:rsidRPr="00E576BA">
        <w:t xml:space="preserve">                                                         </w:t>
      </w:r>
      <w:r>
        <w:t xml:space="preserve">                </w:t>
      </w:r>
      <w:r w:rsidRPr="00E576BA">
        <w:t xml:space="preserve">  </w:t>
      </w:r>
      <w:proofErr w:type="spellStart"/>
      <w:r>
        <w:t>В.М.Батыль</w:t>
      </w:r>
      <w:proofErr w:type="spellEnd"/>
    </w:p>
    <w:p w:rsidR="0043197F" w:rsidRDefault="0043197F" w:rsidP="0043197F"/>
    <w:p w:rsidR="00784B59" w:rsidRDefault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Pr="00784B59" w:rsidRDefault="00784B59" w:rsidP="00784B59"/>
    <w:p w:rsidR="00784B59" w:rsidRDefault="00784B59" w:rsidP="00784B59"/>
    <w:p w:rsidR="00784B59" w:rsidRDefault="00784B59" w:rsidP="00784B59">
      <w:pPr>
        <w:pStyle w:val="ConsPlusNormal"/>
        <w:tabs>
          <w:tab w:val="left" w:pos="7200"/>
        </w:tabs>
        <w:ind w:firstLine="540"/>
        <w:jc w:val="both"/>
      </w:pPr>
      <w:r>
        <w:tab/>
      </w:r>
      <w:r>
        <w:tab/>
      </w:r>
    </w:p>
    <w:p w:rsidR="00784B59" w:rsidRDefault="00784B59" w:rsidP="00784B59">
      <w:pPr>
        <w:pStyle w:val="ConsPlusNormal"/>
        <w:tabs>
          <w:tab w:val="left" w:pos="7200"/>
        </w:tabs>
        <w:ind w:firstLine="540"/>
        <w:jc w:val="both"/>
      </w:pPr>
    </w:p>
    <w:p w:rsidR="00784B59" w:rsidRDefault="00784B59" w:rsidP="00784B59">
      <w:pPr>
        <w:pStyle w:val="ConsPlusNormal"/>
        <w:tabs>
          <w:tab w:val="left" w:pos="72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ПРИЛОЖЕНИЕ</w:t>
      </w:r>
    </w:p>
    <w:p w:rsidR="00784B59" w:rsidRDefault="00784B59" w:rsidP="00784B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84B59" w:rsidRDefault="00784B59" w:rsidP="00784B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Степного сельсовета </w:t>
      </w:r>
    </w:p>
    <w:p w:rsidR="00784B59" w:rsidRDefault="00784B59" w:rsidP="00784B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102 от15.08.2012г   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2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84B59" w:rsidRDefault="00784B59" w:rsidP="00784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И ИСПОЛЬЗОВАНИЯ, В ТОМ ЧИСЛЕ НА ПЛАТНОЙ ОСНОВЕ, ПАРКОВОК (ПАРКОВОЧНЫХ МЕСТ), РАСПОЛОЖЕННЫХ НА АВТОМОБИЛЬНЫХ  ДОРОГАХ ОБЩЕГО ПОЛЬЗОВАНИЯ МЕСТНОГО ЗНАЧЕНИЯ СТЕПНОГО СЕЛЬСОВЕТА, ОТНОСЯЩИХСЯ К СОБСТВЕННОСТИ АДМИНИСТРАЦИИ СТЕПНОГО СЕЛЬСОВЕТА</w:t>
      </w:r>
    </w:p>
    <w:p w:rsidR="00784B59" w:rsidRDefault="00784B59" w:rsidP="00784B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84B59" w:rsidRDefault="00784B59" w:rsidP="00784B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администрации Степного сельсовета, относящихся к собственности администрации Степного сельсовета (далее - Порядок), разработан в соответствии с Градостроительным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06.10.2003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N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08.11.2007 </w:t>
      </w:r>
      <w:hyperlink r:id="rId1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N 257-ФЗ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от 10.12.95 </w:t>
      </w:r>
      <w:hyperlink r:id="rId1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N 196-ФЗ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безопасности дорожного движения", </w:t>
      </w:r>
      <w:hyperlink r:id="rId1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Государственной инспекции безопасности дорожного движения Министерства внутренних дел Российской Федерации, утвержденным Указом Президента Российской Федерации от 15.06.98 N 711 "О дополнительных мерах по обеспечению безопасности дорожного движения", </w:t>
      </w:r>
      <w:hyperlink r:id="rId1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принятым решением Совета депутатов Степного сельсовета от 25.05.2012 № 93 « О правилах благоустройства Степного сельсовета».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Порядок регулирует процедуру создания и использования, в том числе на платной основе, парковок (парковочных мест), расположенных на автомобильных дорогах местного значения, относящихся к собственности администрации Степного сельсовета (далее - парковка).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Методика расчета и максимального размера платы за пользование на платной основе парковками и размер платы за пользование на платной основе парковками определяется (устанавливается) постановлением главы Степного сельсовета и решением Совета депутатов Степного сельсовета.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Основные термины и понятия, используемые в настоящем Порядке, применяются в том же значении, что и в Федеральном </w:t>
      </w:r>
      <w:hyperlink r:id="rId1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законодательные акты Российской Федерации", в Градостроительном </w:t>
      </w:r>
      <w:hyperlink r:id="rId1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кодексе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Создание парковок</w:t>
      </w:r>
    </w:p>
    <w:p w:rsidR="00784B59" w:rsidRDefault="00784B59" w:rsidP="00784B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Предложения о создании парковки (об использовании парковки на платной основе) с указанием сведений о планируемом месте размещения парковки, количестве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парковке, предлагаемом размере платы, согласованном с комиссией по бюджету, налогам, финансово-кредитной политике, Советом депутатов Степного сельсовета и режиме работы парковки направляются в комиссию по вопросам создания и использования парковок (парковочных мест), расположенных на автомобильных дорогах общего пользования местного 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собственности Степного сельсовета (далее - комиссия).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предложению о создании парковки прилагается эскизный проект организации парковки, в котором указывается место расположения парковки, фактическая вместимость парковки, особенности обустройства парковки, согласованный с отделом Государственной инспекции безопасности дорожного движения, Советом депутатов Степного сельсовета и администрацией Степного сельсовета, на территории которого планируется создание парковки.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Комиссия в течение 10 дней со дня получения предложений рассматривает их на заседании комиссии, по результатам которого принимает решение о целесообразности (нецелесообразности) размещения парковки (использования парковки на платной основе) либо о необходимости доработки предложений.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нецелесообразности размещения парковки (использования парковки на платной основе) либо при необходимости доработки предложений секретарь комиссии в течение 10 дней со дня принятия решения направляет в структурное подразделение, направившее предложение, мотивированное решение комиссии.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целесообразности размещения парковки (использования парковки на платной основе), секретарь комиссии в течение 10 дней со дня принятия решения подготавливает заключение о создании (использовании на платной основе) парковки (далее - заключение).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заключении указывается: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парковке;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парковки (для парковок, используемых на платной основе);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уполномоченной организации (для парковок, используемых на платной основе);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пользование парковкой (для парковок, используемых на платной основе).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направляет в администрацию Степного сельсовета в </w:t>
      </w:r>
      <w:r>
        <w:rPr>
          <w:rFonts w:ascii="Times New Roman" w:hAnsi="Times New Roman" w:cs="Times New Roman"/>
          <w:sz w:val="28"/>
          <w:szCs w:val="28"/>
        </w:rPr>
        <w:lastRenderedPageBreak/>
        <w:t>течение десяти дней со дня его подготовки.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На основании заключения комиссии Совет депутатов в течение десяти дней со дня получения заключения осуществляет подготовку проектов постановлений главы Степного сельсовета о создании парковки (парковок) и об использовании на платной основе парковки (парковок) (для парковок, используемых на платной основе).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постановлении главы Степного сельсовета о создании парковки (парковок) указывается: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фактическая вместимость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созданию парковки.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постановлении главы Степного сельсовета об использовании на платной основе парковки (парковок) указывается: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уполномоченной организации;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пользование парковкой.</w:t>
      </w:r>
    </w:p>
    <w:p w:rsidR="00784B59" w:rsidRDefault="00784B59" w:rsidP="00784B59">
      <w:pPr>
        <w:jc w:val="both"/>
        <w:rPr>
          <w:sz w:val="28"/>
          <w:szCs w:val="28"/>
        </w:rPr>
      </w:pPr>
      <w:r>
        <w:rPr>
          <w:sz w:val="28"/>
          <w:szCs w:val="28"/>
        </w:rPr>
        <w:t>2.7. Решение о создании парковки (парковок) и об использовании на платной основе парков может быть принято в виде одного постановления мэрии города Новосибирска.</w:t>
      </w:r>
    </w:p>
    <w:p w:rsidR="00784B59" w:rsidRDefault="00784B59" w:rsidP="00784B59">
      <w:pPr>
        <w:jc w:val="both"/>
        <w:rPr>
          <w:sz w:val="28"/>
          <w:szCs w:val="28"/>
        </w:rPr>
      </w:pPr>
      <w:r>
        <w:rPr>
          <w:sz w:val="28"/>
          <w:szCs w:val="28"/>
        </w:rPr>
        <w:t>2.8. Создание парковки осуществляется в соответствии с эскизным проектом организации парковки с учетом предложений комиссии, оформленных протоколом заседания комиссии.</w:t>
      </w:r>
    </w:p>
    <w:p w:rsidR="00784B59" w:rsidRDefault="00784B59" w:rsidP="00784B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Использование парковок</w:t>
      </w:r>
    </w:p>
    <w:p w:rsidR="00784B59" w:rsidRDefault="00784B59" w:rsidP="00784B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Информация о часах работы парковки указывается на </w:t>
      </w:r>
      <w:hyperlink r:id="rId1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знаке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дополнительной информации (табличке) - 8.5.4 "Время действия", расположенном под информационным </w:t>
      </w:r>
      <w:hyperlink r:id="rId1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знаком 6.4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"Место стоянки" (приложение 1 к Правилам дорожного движения Российской Федерации, утвержденным постановлением Совета Министров - Правительства Российской Федерации от 23.10.93 N 1090).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Размещение транспортных средств на парковке осуществляется в соответствии с нанесенной разметкой.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На парковке, используемой на платной основе, размещается информационный щит, на котором указывается: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уполномоченной организац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юридический адрес;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пользование парковкой;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налоговый номер уполномоченной организации;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 уполномоченной организации.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Уполномоченная организация обеспечивает: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обслуживание парковочного оборудования, содержание конструктивных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элементов парковки, содержание и обслуживание информационных щитов;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функционирования парковки, взимание платы за пользование парковкой, организацию движения транспортных средств по территории парковки, уборку территории парковки;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охрану оборудования парковки, содействие в освобождении территории парковки при производстве работ по уборке территории парковки, вывозе снега;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единую форму одежды и нагрудного знака работников парковки, обучение работников парковки.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Уполномоченная организация не отвечает за сохранность транспортного средства, установленного в нем оборудования и оставленные вещи.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 наличии свободных мест не допускается отказ в предоставлении парковочного места на парковке для размещения транспортных средств. Уполномоченная организация не вправе оказывать предпочтение в размещении транспортного средства одному лицу перед другим, кроме случаев, предусмотренных законодательством Российской Федерацией.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Оплата за использование парковки осуществляется через электронное устройство со встроенной системой защиты информации, с помощью которого пользователем парковки производится оплата по безналичному расчету реального времени нахождения транспортного средства на парковке с использованием одноразовых парковочных смарт-карт (карта со встроенной системой защиты информации, позволяющая пользоваться парковкой в течение определенного периода времени на безналичной основе).</w:t>
      </w:r>
      <w:proofErr w:type="gramEnd"/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Плата за пользование парковкой не взимается с инвалидов, а также владельцев (пользователей) транспортных средств, имеющих льготы по пользованию парковкой в соответствии с нормативными правовыми актами Российской Федерации, Новосибирской области и муниципальными правовыми актами города Новосибирска.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часы, когда парковка не работает, размещение транспортных средств на платных парковках осуществляется бесплатно.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Работник парковки имеет право: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пользователей соблюдения настоящего Порядка;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предъявления документов, подтверждающих право на бесплатное размещение транспортного средства на парковке;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сотрудников полиции и ходатайствовать об использовании автомобиля-эвакуатора, если размещенное на парковке транспортное средство мешает уборке парковки или создает помехи для других участников движения или пользователей парковки и оплата за размещение не произведена либо оплаченное время истекло;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специальное техническое устройство (блокиратор колеса), в случае если оплата з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парковок) может быть принято в виде одного постановления главы Степного сельсовета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Работник парковки обязан: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контролировать размещение транспортных средств на парковке в соответствии с требованиями дорожных знаков и разметки;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оплату за пользование парковкой;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пользователя информировать его о правилах пользования парковкой, обращения с оборудованием парковки и принципах его работы.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Пользователи парковок обязаны: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требования настоящего Порядка, </w:t>
      </w:r>
      <w:hyperlink r:id="rId2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дорожного движения Российской Федерации;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пользовании платной парковкой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оплатить установленную стоимость 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реального времени нахождения транспортного средства на парковке;</w:t>
      </w: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документ об оплате за пользование платной парковкой до момента выезда с нее.</w:t>
      </w:r>
    </w:p>
    <w:p w:rsidR="00784B59" w:rsidRDefault="00784B59" w:rsidP="00784B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4B59" w:rsidRDefault="00784B59" w:rsidP="00784B59">
      <w:pPr>
        <w:rPr>
          <w:sz w:val="28"/>
          <w:szCs w:val="28"/>
        </w:rPr>
      </w:pPr>
    </w:p>
    <w:p w:rsidR="003667D5" w:rsidRPr="00784B59" w:rsidRDefault="003667D5" w:rsidP="00784B59">
      <w:pPr>
        <w:tabs>
          <w:tab w:val="left" w:pos="1572"/>
        </w:tabs>
      </w:pPr>
    </w:p>
    <w:sectPr w:rsidR="003667D5" w:rsidRPr="00784B59" w:rsidSect="0013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7F"/>
    <w:rsid w:val="00171C77"/>
    <w:rsid w:val="002D7233"/>
    <w:rsid w:val="003667D5"/>
    <w:rsid w:val="0043197F"/>
    <w:rsid w:val="00784B59"/>
    <w:rsid w:val="00F3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197F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9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31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1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3197F"/>
    <w:pPr>
      <w:jc w:val="center"/>
    </w:pPr>
    <w:rPr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43197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784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AB2B5E55DB132EB7E84C034B58EC8B41AE6487E778BF4C9FDAA1182584A278A28CCED3099F4428395723T5K4I" TargetMode="External"/><Relationship Id="rId13" Type="http://schemas.openxmlformats.org/officeDocument/2006/relationships/hyperlink" Target="consultantplus://offline/ref=E5AB2B5E55DB132EB7E84C005934B28249A63989EB71B712C785FA45728DA82FE5C397914D92442BT3K8I" TargetMode="External"/><Relationship Id="rId18" Type="http://schemas.openxmlformats.org/officeDocument/2006/relationships/hyperlink" Target="consultantplus://offline/ref=E5AB2B5E55DB132EB7E84C005934B28249A6398AE673B712C785FA45728DA82FE5C397914D934521T3K1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5AB2B5E55DB132EB7E84C005934B28249A63989EB71B712C785FA45728DA82FE5C397914D92442BT3K8I" TargetMode="External"/><Relationship Id="rId12" Type="http://schemas.openxmlformats.org/officeDocument/2006/relationships/hyperlink" Target="consultantplus://offline/ref=E5AB2B5E55DB132EB7E84C005934B28249A73888E777B712C785FA45728DA82FE5C39792T4KBI" TargetMode="External"/><Relationship Id="rId17" Type="http://schemas.openxmlformats.org/officeDocument/2006/relationships/hyperlink" Target="consultantplus://offline/ref=E5AB2B5E55DB132EB7E84C005934B28249A6398EE174B712C785FA45728DA82FE5C397914D924528T3K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AB2B5E55DB132EB7E84C005934B28249A73888E777B712C785FA45728DA82FE5C397914D92452AT3K8I" TargetMode="External"/><Relationship Id="rId20" Type="http://schemas.openxmlformats.org/officeDocument/2006/relationships/hyperlink" Target="consultantplus://offline/ref=E5AB2B5E55DB132EB7E84C005934B28249A6398AE673B712C785FA45728DA82FE5C397914D924529T3K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AB2B5E55DB132EB7E84C005934B28249A73888E777B712C785FA45728DA82FE5C39792T4KBI" TargetMode="External"/><Relationship Id="rId11" Type="http://schemas.openxmlformats.org/officeDocument/2006/relationships/hyperlink" Target="consultantplus://offline/ref=E5AB2B5E55DB132EB7E84C005934B28249A6388FE170B712C785FA45728DA82FE5C397924BT9K1I" TargetMode="External"/><Relationship Id="rId5" Type="http://schemas.openxmlformats.org/officeDocument/2006/relationships/hyperlink" Target="consultantplus://offline/ref=E5AB2B5E55DB132EB7E84C005934B28249A6388FE170B712C785FA45728DA82FE5C397924BT9K1I" TargetMode="External"/><Relationship Id="rId15" Type="http://schemas.openxmlformats.org/officeDocument/2006/relationships/hyperlink" Target="consultantplus://offline/ref=E5AB2B5E55DB132EB7E84C034B58EC8B41AE6487E778BF4C9FDAA1182584A278A28CCED3099F4428395723T5K4I" TargetMode="External"/><Relationship Id="rId10" Type="http://schemas.openxmlformats.org/officeDocument/2006/relationships/hyperlink" Target="consultantplus://offline/ref=E5AB2B5E55DB132EB7E84C005934B28249A6398EE174B712C785FA4572T8KDI" TargetMode="External"/><Relationship Id="rId19" Type="http://schemas.openxmlformats.org/officeDocument/2006/relationships/hyperlink" Target="consultantplus://offline/ref=E5AB2B5E55DB132EB7E84C005934B28249A6398AE673B712C785FA45728DA82FE5C397914D93452CT3K1I" TargetMode="External"/><Relationship Id="rId4" Type="http://schemas.openxmlformats.org/officeDocument/2006/relationships/hyperlink" Target="consultantplus://offline/ref=E5AB2B5E55DB132EB7E84C005934B28249A6398EE174B712C785FA4572T8KDI" TargetMode="External"/><Relationship Id="rId9" Type="http://schemas.openxmlformats.org/officeDocument/2006/relationships/hyperlink" Target="consultantplus://offline/ref=E5AB2B5E55DB132EB7E84C034B58EC8B41AE6487E677B94792DAA1182584A278A28CCED3099F4428395E23T5K1I" TargetMode="External"/><Relationship Id="rId14" Type="http://schemas.openxmlformats.org/officeDocument/2006/relationships/hyperlink" Target="consultantplus://offline/ref=E5AB2B5E55DB132EB7E8520E5D34B28249A73A83EB76B712C785FA45728DA82FE5C397914D92452AT3K9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2270</Words>
  <Characters>12943</Characters>
  <Application>Microsoft Office Word</Application>
  <DocSecurity>0</DocSecurity>
  <Lines>107</Lines>
  <Paragraphs>30</Paragraphs>
  <ScaleCrop>false</ScaleCrop>
  <Company/>
  <LinksUpToDate>false</LinksUpToDate>
  <CharactersWithSpaces>15183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2012-08-23T03:58:00Z</cp:lastPrinted>
  <dcterms:created xsi:type="dcterms:W3CDTF">2012-08-23T02:28:00Z</dcterms:created>
  <dcterms:modified xsi:type="dcterms:W3CDTF">2012-11-01T05:42:00Z</dcterms:modified>
</cp:coreProperties>
</file>