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4E93" w:rsidRPr="00F54E93" w:rsidRDefault="00F54E93" w:rsidP="00F54E93">
      <w:pPr>
        <w:shd w:val="clear" w:color="auto" w:fill="FFFFFF"/>
        <w:spacing w:after="0" w:line="240" w:lineRule="auto"/>
        <w:ind w:firstLine="709"/>
        <w:jc w:val="both"/>
        <w:rPr>
          <w:rFonts w:ascii="Times New Roman" w:eastAsia="Times New Roman" w:hAnsi="Times New Roman" w:cs="Times New Roman"/>
          <w:b/>
          <w:bCs/>
          <w:color w:val="333333"/>
          <w:sz w:val="28"/>
          <w:szCs w:val="28"/>
          <w:lang w:eastAsia="ru-RU"/>
        </w:rPr>
      </w:pPr>
      <w:r w:rsidRPr="00F54E93">
        <w:rPr>
          <w:rFonts w:ascii="Times New Roman" w:eastAsia="Times New Roman" w:hAnsi="Times New Roman" w:cs="Times New Roman"/>
          <w:b/>
          <w:bCs/>
          <w:color w:val="333333"/>
          <w:sz w:val="28"/>
          <w:szCs w:val="28"/>
          <w:lang w:eastAsia="ru-RU"/>
        </w:rPr>
        <w:t>Введены требования к антитеррористической защищенности мест отдыха и оздоровления детей</w:t>
      </w:r>
      <w:r w:rsidRPr="00F54E93">
        <w:rPr>
          <w:rFonts w:ascii="Times New Roman" w:eastAsia="Times New Roman" w:hAnsi="Times New Roman" w:cs="Times New Roman"/>
          <w:color w:val="FFFFFF"/>
          <w:sz w:val="28"/>
          <w:szCs w:val="28"/>
          <w:lang w:eastAsia="ru-RU"/>
        </w:rPr>
        <w:t>елиться</w:t>
      </w:r>
    </w:p>
    <w:p w:rsidR="00F54E93" w:rsidRPr="00F54E93" w:rsidRDefault="00F54E93" w:rsidP="00F54E93">
      <w:pPr>
        <w:shd w:val="clear" w:color="auto" w:fill="FFFFFF"/>
        <w:spacing w:after="0" w:line="240" w:lineRule="auto"/>
        <w:ind w:firstLine="709"/>
        <w:jc w:val="both"/>
        <w:rPr>
          <w:rFonts w:ascii="Times New Roman" w:eastAsia="Times New Roman" w:hAnsi="Times New Roman" w:cs="Times New Roman"/>
          <w:color w:val="333333"/>
          <w:sz w:val="28"/>
          <w:szCs w:val="28"/>
          <w:lang w:eastAsia="ru-RU"/>
        </w:rPr>
      </w:pPr>
      <w:r w:rsidRPr="00F54E93">
        <w:rPr>
          <w:rFonts w:ascii="Times New Roman" w:eastAsia="Times New Roman" w:hAnsi="Times New Roman" w:cs="Times New Roman"/>
          <w:color w:val="333333"/>
          <w:sz w:val="28"/>
          <w:szCs w:val="28"/>
          <w:lang w:eastAsia="ru-RU"/>
        </w:rPr>
        <w:t>Постановлением Правительства Российской Федерации от 14.05.2021 № 732 «Об утверждении требований к антитеррористической защищенности объектов (территорий), предназначенных для организации отдыха детей и их оздоровления…» впервые урегулированы правила антитеррористической безопасности данной категории объектов.</w:t>
      </w:r>
    </w:p>
    <w:p w:rsidR="00F54E93" w:rsidRPr="00F54E93" w:rsidRDefault="00F54E93" w:rsidP="00F54E93">
      <w:pPr>
        <w:shd w:val="clear" w:color="auto" w:fill="FFFFFF"/>
        <w:spacing w:after="0" w:line="240" w:lineRule="auto"/>
        <w:ind w:firstLine="709"/>
        <w:jc w:val="both"/>
        <w:rPr>
          <w:rFonts w:ascii="Times New Roman" w:eastAsia="Times New Roman" w:hAnsi="Times New Roman" w:cs="Times New Roman"/>
          <w:color w:val="333333"/>
          <w:sz w:val="28"/>
          <w:szCs w:val="28"/>
          <w:lang w:eastAsia="ru-RU"/>
        </w:rPr>
      </w:pPr>
      <w:proofErr w:type="gramStart"/>
      <w:r w:rsidRPr="00F54E93">
        <w:rPr>
          <w:rFonts w:ascii="Times New Roman" w:eastAsia="Times New Roman" w:hAnsi="Times New Roman" w:cs="Times New Roman"/>
          <w:color w:val="333333"/>
          <w:sz w:val="28"/>
          <w:szCs w:val="28"/>
          <w:lang w:eastAsia="ru-RU"/>
        </w:rPr>
        <w:t>Новые требования распространяются на объекты стационарного типа, представляющие собой комплекс технологически и технически связанных между собой зданий, строений, сооружений, прочно связанных фундаментом с землей и имеющих общую прилегающую территорию и (или) внешние границы, отдельные здания (строения, сооружения), прочно связанные фундаментом с землей, обособленные помещения или группы помещений, а также нестационарного типа (туристские палатки или иные аналогичные изделия (мобильные конструкции), размещаемые</w:t>
      </w:r>
      <w:proofErr w:type="gramEnd"/>
      <w:r w:rsidRPr="00F54E93">
        <w:rPr>
          <w:rFonts w:ascii="Times New Roman" w:eastAsia="Times New Roman" w:hAnsi="Times New Roman" w:cs="Times New Roman"/>
          <w:color w:val="333333"/>
          <w:sz w:val="28"/>
          <w:szCs w:val="28"/>
          <w:lang w:eastAsia="ru-RU"/>
        </w:rPr>
        <w:t xml:space="preserve"> в естественных природно-климатических </w:t>
      </w:r>
      <w:proofErr w:type="gramStart"/>
      <w:r w:rsidRPr="00F54E93">
        <w:rPr>
          <w:rFonts w:ascii="Times New Roman" w:eastAsia="Times New Roman" w:hAnsi="Times New Roman" w:cs="Times New Roman"/>
          <w:color w:val="333333"/>
          <w:sz w:val="28"/>
          <w:szCs w:val="28"/>
          <w:lang w:eastAsia="ru-RU"/>
        </w:rPr>
        <w:t>условиях</w:t>
      </w:r>
      <w:proofErr w:type="gramEnd"/>
      <w:r w:rsidRPr="00F54E93">
        <w:rPr>
          <w:rFonts w:ascii="Times New Roman" w:eastAsia="Times New Roman" w:hAnsi="Times New Roman" w:cs="Times New Roman"/>
          <w:color w:val="333333"/>
          <w:sz w:val="28"/>
          <w:szCs w:val="28"/>
          <w:lang w:eastAsia="ru-RU"/>
        </w:rPr>
        <w:t>).</w:t>
      </w:r>
    </w:p>
    <w:p w:rsidR="00F54E93" w:rsidRPr="00F54E93" w:rsidRDefault="00F54E93" w:rsidP="00F54E93">
      <w:pPr>
        <w:shd w:val="clear" w:color="auto" w:fill="FFFFFF"/>
        <w:spacing w:after="0" w:line="240" w:lineRule="auto"/>
        <w:ind w:firstLine="709"/>
        <w:jc w:val="both"/>
        <w:rPr>
          <w:rFonts w:ascii="Times New Roman" w:eastAsia="Times New Roman" w:hAnsi="Times New Roman" w:cs="Times New Roman"/>
          <w:color w:val="333333"/>
          <w:sz w:val="28"/>
          <w:szCs w:val="28"/>
          <w:lang w:eastAsia="ru-RU"/>
        </w:rPr>
      </w:pPr>
      <w:r w:rsidRPr="00F54E93">
        <w:rPr>
          <w:rFonts w:ascii="Times New Roman" w:eastAsia="Times New Roman" w:hAnsi="Times New Roman" w:cs="Times New Roman"/>
          <w:color w:val="333333"/>
          <w:sz w:val="28"/>
          <w:szCs w:val="28"/>
          <w:lang w:eastAsia="ru-RU"/>
        </w:rPr>
        <w:t>Ответственность за обеспечение антитеррористической защищенности возлагается на должностных лиц, осуществляющих непосредственное руководство деятельностью работников на объектах.</w:t>
      </w:r>
    </w:p>
    <w:p w:rsidR="00F54E93" w:rsidRPr="00F54E93" w:rsidRDefault="00F54E93" w:rsidP="00F54E93">
      <w:pPr>
        <w:shd w:val="clear" w:color="auto" w:fill="FFFFFF"/>
        <w:spacing w:after="0" w:line="240" w:lineRule="auto"/>
        <w:ind w:firstLine="709"/>
        <w:jc w:val="both"/>
        <w:rPr>
          <w:rFonts w:ascii="Times New Roman" w:eastAsia="Times New Roman" w:hAnsi="Times New Roman" w:cs="Times New Roman"/>
          <w:color w:val="333333"/>
          <w:sz w:val="28"/>
          <w:szCs w:val="28"/>
          <w:lang w:eastAsia="ru-RU"/>
        </w:rPr>
      </w:pPr>
      <w:r w:rsidRPr="00F54E93">
        <w:rPr>
          <w:rFonts w:ascii="Times New Roman" w:eastAsia="Times New Roman" w:hAnsi="Times New Roman" w:cs="Times New Roman"/>
          <w:color w:val="333333"/>
          <w:sz w:val="28"/>
          <w:szCs w:val="28"/>
          <w:lang w:eastAsia="ru-RU"/>
        </w:rPr>
        <w:t>В зависимости от результатов категорирования, основанных, в том числе на площади и максимально находящемся на объекте количестве людей, объектам стационарного типа присваивается категория (от первой до четвертой), от вида которой зависит объем мероприятий по обеспечению антитеррористической безопасности (пропускной режим, тревожная сигнализация, видеонаблюдение, физическая охрана, металлоискатели и т.д.).</w:t>
      </w:r>
    </w:p>
    <w:p w:rsidR="00F54E93" w:rsidRPr="00F54E93" w:rsidRDefault="00F54E93" w:rsidP="00F54E93">
      <w:pPr>
        <w:shd w:val="clear" w:color="auto" w:fill="FFFFFF"/>
        <w:spacing w:after="0" w:line="240" w:lineRule="auto"/>
        <w:ind w:firstLine="709"/>
        <w:jc w:val="both"/>
        <w:rPr>
          <w:rFonts w:ascii="Times New Roman" w:eastAsia="Times New Roman" w:hAnsi="Times New Roman" w:cs="Times New Roman"/>
          <w:color w:val="333333"/>
          <w:sz w:val="28"/>
          <w:szCs w:val="28"/>
          <w:lang w:eastAsia="ru-RU"/>
        </w:rPr>
      </w:pPr>
      <w:proofErr w:type="gramStart"/>
      <w:r w:rsidRPr="00F54E93">
        <w:rPr>
          <w:rFonts w:ascii="Times New Roman" w:eastAsia="Times New Roman" w:hAnsi="Times New Roman" w:cs="Times New Roman"/>
          <w:color w:val="333333"/>
          <w:sz w:val="28"/>
          <w:szCs w:val="28"/>
          <w:lang w:eastAsia="ru-RU"/>
        </w:rPr>
        <w:t>За нарушение требований к антитеррористической защищенности либо воспрепятствование деятельности по выполнению или обеспечению таких требований предусмотрена административная ответственность для граждан в виде штрафа в размере от трех до пяти тысяч рублей; для должностных лиц — в виде штрафа от тридцати до пятидесяти тысяч рублей или дисквалификация на срок от шести месяцев до трех лет;</w:t>
      </w:r>
      <w:proofErr w:type="gramEnd"/>
      <w:r w:rsidRPr="00F54E93">
        <w:rPr>
          <w:rFonts w:ascii="Times New Roman" w:eastAsia="Times New Roman" w:hAnsi="Times New Roman" w:cs="Times New Roman"/>
          <w:color w:val="333333"/>
          <w:sz w:val="28"/>
          <w:szCs w:val="28"/>
          <w:lang w:eastAsia="ru-RU"/>
        </w:rPr>
        <w:t xml:space="preserve"> для юридических лиц — в </w:t>
      </w:r>
      <w:proofErr w:type="gramStart"/>
      <w:r w:rsidRPr="00F54E93">
        <w:rPr>
          <w:rFonts w:ascii="Times New Roman" w:eastAsia="Times New Roman" w:hAnsi="Times New Roman" w:cs="Times New Roman"/>
          <w:color w:val="333333"/>
          <w:sz w:val="28"/>
          <w:szCs w:val="28"/>
          <w:lang w:eastAsia="ru-RU"/>
        </w:rPr>
        <w:t>виде</w:t>
      </w:r>
      <w:proofErr w:type="gramEnd"/>
      <w:r w:rsidRPr="00F54E93">
        <w:rPr>
          <w:rFonts w:ascii="Times New Roman" w:eastAsia="Times New Roman" w:hAnsi="Times New Roman" w:cs="Times New Roman"/>
          <w:color w:val="333333"/>
          <w:sz w:val="28"/>
          <w:szCs w:val="28"/>
          <w:lang w:eastAsia="ru-RU"/>
        </w:rPr>
        <w:t xml:space="preserve"> штрафа от ста до пятисот тысяч рублей.</w:t>
      </w:r>
    </w:p>
    <w:p w:rsidR="00315532" w:rsidRPr="00F54E93" w:rsidRDefault="00315532" w:rsidP="00F54E93">
      <w:pPr>
        <w:rPr>
          <w:szCs w:val="28"/>
        </w:rPr>
      </w:pPr>
    </w:p>
    <w:sectPr w:rsidR="00315532" w:rsidRPr="00F54E93" w:rsidSect="0031553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proofState w:spelling="clean" w:grammar="clean"/>
  <w:defaultTabStop w:val="708"/>
  <w:characterSpacingControl w:val="doNotCompress"/>
  <w:compat/>
  <w:rsids>
    <w:rsidRoot w:val="00EA0223"/>
    <w:rsid w:val="000A7145"/>
    <w:rsid w:val="00315532"/>
    <w:rsid w:val="007620D3"/>
    <w:rsid w:val="008D3CB5"/>
    <w:rsid w:val="00992ADC"/>
    <w:rsid w:val="00C129BC"/>
    <w:rsid w:val="00D4604A"/>
    <w:rsid w:val="00E04816"/>
    <w:rsid w:val="00E80249"/>
    <w:rsid w:val="00EA0223"/>
    <w:rsid w:val="00F54E93"/>
    <w:rsid w:val="00FC582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1553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EA022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eeds-pagenavigationicon">
    <w:name w:val="feeds-page__navigation_icon"/>
    <w:basedOn w:val="a0"/>
    <w:rsid w:val="00C129BC"/>
  </w:style>
  <w:style w:type="character" w:customStyle="1" w:styleId="feeds-pagenavigationtooltip">
    <w:name w:val="feeds-page__navigation_tooltip"/>
    <w:basedOn w:val="a0"/>
    <w:rsid w:val="00C129BC"/>
  </w:style>
</w:styles>
</file>

<file path=word/webSettings.xml><?xml version="1.0" encoding="utf-8"?>
<w:webSettings xmlns:r="http://schemas.openxmlformats.org/officeDocument/2006/relationships" xmlns:w="http://schemas.openxmlformats.org/wordprocessingml/2006/main">
  <w:divs>
    <w:div w:id="72052623">
      <w:bodyDiv w:val="1"/>
      <w:marLeft w:val="0"/>
      <w:marRight w:val="0"/>
      <w:marTop w:val="0"/>
      <w:marBottom w:val="0"/>
      <w:divBdr>
        <w:top w:val="none" w:sz="0" w:space="0" w:color="auto"/>
        <w:left w:val="none" w:sz="0" w:space="0" w:color="auto"/>
        <w:bottom w:val="none" w:sz="0" w:space="0" w:color="auto"/>
        <w:right w:val="none" w:sz="0" w:space="0" w:color="auto"/>
      </w:divBdr>
      <w:divsChild>
        <w:div w:id="1374498211">
          <w:marLeft w:val="0"/>
          <w:marRight w:val="0"/>
          <w:marTop w:val="0"/>
          <w:marBottom w:val="1376"/>
          <w:divBdr>
            <w:top w:val="none" w:sz="0" w:space="0" w:color="auto"/>
            <w:left w:val="none" w:sz="0" w:space="0" w:color="auto"/>
            <w:bottom w:val="none" w:sz="0" w:space="0" w:color="auto"/>
            <w:right w:val="none" w:sz="0" w:space="0" w:color="auto"/>
          </w:divBdr>
        </w:div>
        <w:div w:id="31149353">
          <w:marLeft w:val="0"/>
          <w:marRight w:val="1032"/>
          <w:marTop w:val="0"/>
          <w:marBottom w:val="0"/>
          <w:divBdr>
            <w:top w:val="none" w:sz="0" w:space="0" w:color="auto"/>
            <w:left w:val="none" w:sz="0" w:space="0" w:color="auto"/>
            <w:bottom w:val="none" w:sz="0" w:space="0" w:color="auto"/>
            <w:right w:val="none" w:sz="0" w:space="0" w:color="auto"/>
          </w:divBdr>
          <w:divsChild>
            <w:div w:id="1341468075">
              <w:marLeft w:val="0"/>
              <w:marRight w:val="0"/>
              <w:marTop w:val="0"/>
              <w:marBottom w:val="172"/>
              <w:divBdr>
                <w:top w:val="none" w:sz="0" w:space="0" w:color="auto"/>
                <w:left w:val="none" w:sz="0" w:space="0" w:color="auto"/>
                <w:bottom w:val="none" w:sz="0" w:space="0" w:color="auto"/>
                <w:right w:val="none" w:sz="0" w:space="0" w:color="auto"/>
              </w:divBdr>
            </w:div>
            <w:div w:id="2113165895">
              <w:marLeft w:val="0"/>
              <w:marRight w:val="0"/>
              <w:marTop w:val="0"/>
              <w:marBottom w:val="172"/>
              <w:divBdr>
                <w:top w:val="none" w:sz="0" w:space="0" w:color="auto"/>
                <w:left w:val="none" w:sz="0" w:space="0" w:color="auto"/>
                <w:bottom w:val="none" w:sz="0" w:space="0" w:color="auto"/>
                <w:right w:val="none" w:sz="0" w:space="0" w:color="auto"/>
              </w:divBdr>
            </w:div>
          </w:divsChild>
        </w:div>
        <w:div w:id="698897901">
          <w:marLeft w:val="0"/>
          <w:marRight w:val="0"/>
          <w:marTop w:val="0"/>
          <w:marBottom w:val="0"/>
          <w:divBdr>
            <w:top w:val="none" w:sz="0" w:space="0" w:color="auto"/>
            <w:left w:val="none" w:sz="0" w:space="0" w:color="auto"/>
            <w:bottom w:val="none" w:sz="0" w:space="0" w:color="auto"/>
            <w:right w:val="none" w:sz="0" w:space="0" w:color="auto"/>
          </w:divBdr>
          <w:divsChild>
            <w:div w:id="706491350">
              <w:marLeft w:val="0"/>
              <w:marRight w:val="0"/>
              <w:marTop w:val="0"/>
              <w:marBottom w:val="0"/>
              <w:divBdr>
                <w:top w:val="none" w:sz="0" w:space="0" w:color="auto"/>
                <w:left w:val="none" w:sz="0" w:space="0" w:color="auto"/>
                <w:bottom w:val="none" w:sz="0" w:space="0" w:color="auto"/>
                <w:right w:val="none" w:sz="0" w:space="0" w:color="auto"/>
              </w:divBdr>
              <w:divsChild>
                <w:div w:id="790320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270473">
      <w:bodyDiv w:val="1"/>
      <w:marLeft w:val="0"/>
      <w:marRight w:val="0"/>
      <w:marTop w:val="0"/>
      <w:marBottom w:val="0"/>
      <w:divBdr>
        <w:top w:val="none" w:sz="0" w:space="0" w:color="auto"/>
        <w:left w:val="none" w:sz="0" w:space="0" w:color="auto"/>
        <w:bottom w:val="none" w:sz="0" w:space="0" w:color="auto"/>
        <w:right w:val="none" w:sz="0" w:space="0" w:color="auto"/>
      </w:divBdr>
    </w:div>
    <w:div w:id="1156800135">
      <w:bodyDiv w:val="1"/>
      <w:marLeft w:val="0"/>
      <w:marRight w:val="0"/>
      <w:marTop w:val="0"/>
      <w:marBottom w:val="0"/>
      <w:divBdr>
        <w:top w:val="none" w:sz="0" w:space="0" w:color="auto"/>
        <w:left w:val="none" w:sz="0" w:space="0" w:color="auto"/>
        <w:bottom w:val="none" w:sz="0" w:space="0" w:color="auto"/>
        <w:right w:val="none" w:sz="0" w:space="0" w:color="auto"/>
      </w:divBdr>
      <w:divsChild>
        <w:div w:id="188496421">
          <w:marLeft w:val="0"/>
          <w:marRight w:val="0"/>
          <w:marTop w:val="0"/>
          <w:marBottom w:val="1376"/>
          <w:divBdr>
            <w:top w:val="none" w:sz="0" w:space="0" w:color="auto"/>
            <w:left w:val="none" w:sz="0" w:space="0" w:color="auto"/>
            <w:bottom w:val="none" w:sz="0" w:space="0" w:color="auto"/>
            <w:right w:val="none" w:sz="0" w:space="0" w:color="auto"/>
          </w:divBdr>
        </w:div>
        <w:div w:id="233006975">
          <w:marLeft w:val="0"/>
          <w:marRight w:val="1032"/>
          <w:marTop w:val="0"/>
          <w:marBottom w:val="0"/>
          <w:divBdr>
            <w:top w:val="none" w:sz="0" w:space="0" w:color="auto"/>
            <w:left w:val="none" w:sz="0" w:space="0" w:color="auto"/>
            <w:bottom w:val="none" w:sz="0" w:space="0" w:color="auto"/>
            <w:right w:val="none" w:sz="0" w:space="0" w:color="auto"/>
          </w:divBdr>
          <w:divsChild>
            <w:div w:id="953484330">
              <w:marLeft w:val="0"/>
              <w:marRight w:val="0"/>
              <w:marTop w:val="0"/>
              <w:marBottom w:val="172"/>
              <w:divBdr>
                <w:top w:val="none" w:sz="0" w:space="0" w:color="auto"/>
                <w:left w:val="none" w:sz="0" w:space="0" w:color="auto"/>
                <w:bottom w:val="none" w:sz="0" w:space="0" w:color="auto"/>
                <w:right w:val="none" w:sz="0" w:space="0" w:color="auto"/>
              </w:divBdr>
            </w:div>
            <w:div w:id="1195651776">
              <w:marLeft w:val="0"/>
              <w:marRight w:val="0"/>
              <w:marTop w:val="0"/>
              <w:marBottom w:val="172"/>
              <w:divBdr>
                <w:top w:val="none" w:sz="0" w:space="0" w:color="auto"/>
                <w:left w:val="none" w:sz="0" w:space="0" w:color="auto"/>
                <w:bottom w:val="none" w:sz="0" w:space="0" w:color="auto"/>
                <w:right w:val="none" w:sz="0" w:space="0" w:color="auto"/>
              </w:divBdr>
            </w:div>
          </w:divsChild>
        </w:div>
        <w:div w:id="1227956855">
          <w:marLeft w:val="0"/>
          <w:marRight w:val="0"/>
          <w:marTop w:val="0"/>
          <w:marBottom w:val="0"/>
          <w:divBdr>
            <w:top w:val="none" w:sz="0" w:space="0" w:color="auto"/>
            <w:left w:val="none" w:sz="0" w:space="0" w:color="auto"/>
            <w:bottom w:val="none" w:sz="0" w:space="0" w:color="auto"/>
            <w:right w:val="none" w:sz="0" w:space="0" w:color="auto"/>
          </w:divBdr>
          <w:divsChild>
            <w:div w:id="778792065">
              <w:marLeft w:val="0"/>
              <w:marRight w:val="0"/>
              <w:marTop w:val="0"/>
              <w:marBottom w:val="0"/>
              <w:divBdr>
                <w:top w:val="none" w:sz="0" w:space="0" w:color="auto"/>
                <w:left w:val="none" w:sz="0" w:space="0" w:color="auto"/>
                <w:bottom w:val="none" w:sz="0" w:space="0" w:color="auto"/>
                <w:right w:val="none" w:sz="0" w:space="0" w:color="auto"/>
              </w:divBdr>
              <w:divsChild>
                <w:div w:id="657928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301</Words>
  <Characters>1719</Characters>
  <Application>Microsoft Office Word</Application>
  <DocSecurity>0</DocSecurity>
  <Lines>14</Lines>
  <Paragraphs>4</Paragraphs>
  <ScaleCrop>false</ScaleCrop>
  <Company/>
  <LinksUpToDate>false</LinksUpToDate>
  <CharactersWithSpaces>2016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localroot</dc:creator>
  <cp:lastModifiedBy>localroot</cp:lastModifiedBy>
  <cp:revision>2</cp:revision>
  <dcterms:created xsi:type="dcterms:W3CDTF">2021-06-22T08:17:00Z</dcterms:created>
  <dcterms:modified xsi:type="dcterms:W3CDTF">2021-06-22T08:17:00Z</dcterms:modified>
</cp:coreProperties>
</file>