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1786"/>
        <w:tblW w:w="148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992"/>
        <w:gridCol w:w="709"/>
        <w:gridCol w:w="622"/>
        <w:gridCol w:w="708"/>
        <w:gridCol w:w="796"/>
        <w:gridCol w:w="480"/>
        <w:gridCol w:w="425"/>
        <w:gridCol w:w="426"/>
        <w:gridCol w:w="512"/>
        <w:gridCol w:w="425"/>
        <w:gridCol w:w="567"/>
        <w:gridCol w:w="850"/>
        <w:gridCol w:w="709"/>
        <w:gridCol w:w="709"/>
        <w:gridCol w:w="512"/>
        <w:gridCol w:w="2323"/>
        <w:gridCol w:w="1701"/>
      </w:tblGrid>
      <w:tr w:rsidR="000B47AE" w:rsidRPr="00083C8D" w:rsidTr="000B47AE">
        <w:tc>
          <w:tcPr>
            <w:tcW w:w="10860" w:type="dxa"/>
            <w:gridSpan w:val="16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Письменные обращения,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поступившие непосредственно на имя главы поселения</w:t>
            </w:r>
          </w:p>
        </w:tc>
        <w:tc>
          <w:tcPr>
            <w:tcW w:w="2323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Устные обращения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(по результатам единого дня приема граждан)</w:t>
            </w:r>
          </w:p>
        </w:tc>
        <w:tc>
          <w:tcPr>
            <w:tcW w:w="1701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Обращения по справочному телефону</w:t>
            </w:r>
          </w:p>
        </w:tc>
      </w:tr>
      <w:tr w:rsidR="000B47AE" w:rsidRPr="00083C8D" w:rsidTr="000B47AE">
        <w:tc>
          <w:tcPr>
            <w:tcW w:w="1418" w:type="dxa"/>
            <w:vMerge w:val="restart"/>
            <w:tcBorders>
              <w:right w:val="single" w:sz="18" w:space="0" w:color="auto"/>
            </w:tcBorders>
            <w:textDirection w:val="btL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Всего письменных обращений, поступивших на имя главы  поселения</w:t>
            </w:r>
          </w:p>
        </w:tc>
        <w:tc>
          <w:tcPr>
            <w:tcW w:w="382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числе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 xml:space="preserve">по видам </w:t>
            </w: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обращений</w:t>
            </w:r>
          </w:p>
        </w:tc>
        <w:tc>
          <w:tcPr>
            <w:tcW w:w="3347" w:type="dxa"/>
            <w:gridSpan w:val="5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 xml:space="preserve">в том числе 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 результатам рассмотрения</w:t>
            </w:r>
          </w:p>
        </w:tc>
        <w:tc>
          <w:tcPr>
            <w:tcW w:w="2323" w:type="dxa"/>
            <w:vMerge w:val="restart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всего</w:t>
            </w:r>
          </w:p>
        </w:tc>
        <w:tc>
          <w:tcPr>
            <w:tcW w:w="1701" w:type="dxa"/>
            <w:vMerge w:val="restart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297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вс</w:t>
            </w: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его</w:t>
            </w:r>
          </w:p>
        </w:tc>
      </w:tr>
      <w:tr w:rsidR="000B47AE" w:rsidRPr="00083C8D" w:rsidTr="000B47AE">
        <w:trPr>
          <w:cantSplit/>
          <w:trHeight w:val="2360"/>
        </w:trPr>
        <w:tc>
          <w:tcPr>
            <w:tcW w:w="1418" w:type="dxa"/>
            <w:vMerge/>
            <w:tcBorders>
              <w:righ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Государство,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общество,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политика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Социальная сфера</w:t>
            </w:r>
          </w:p>
        </w:tc>
        <w:tc>
          <w:tcPr>
            <w:tcW w:w="62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Экономика</w:t>
            </w:r>
          </w:p>
        </w:tc>
        <w:tc>
          <w:tcPr>
            <w:tcW w:w="708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Оборона, безопасность, законность</w:t>
            </w:r>
          </w:p>
        </w:tc>
        <w:tc>
          <w:tcPr>
            <w:tcW w:w="796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Жилищно-коммунальная сфера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заявления</w:t>
            </w:r>
          </w:p>
        </w:tc>
        <w:tc>
          <w:tcPr>
            <w:tcW w:w="425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жалобы</w:t>
            </w:r>
          </w:p>
        </w:tc>
        <w:tc>
          <w:tcPr>
            <w:tcW w:w="426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предложения</w:t>
            </w:r>
          </w:p>
        </w:tc>
        <w:tc>
          <w:tcPr>
            <w:tcW w:w="512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запросы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иные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Поддержано</w:t>
            </w:r>
          </w:p>
        </w:tc>
        <w:tc>
          <w:tcPr>
            <w:tcW w:w="850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в том  числе меры приняты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Разъяснено</w:t>
            </w:r>
          </w:p>
        </w:tc>
        <w:tc>
          <w:tcPr>
            <w:tcW w:w="709" w:type="dxa"/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Не поддержано</w:t>
            </w:r>
          </w:p>
        </w:tc>
        <w:tc>
          <w:tcPr>
            <w:tcW w:w="512" w:type="dxa"/>
            <w:tcBorders>
              <w:right w:val="single" w:sz="18" w:space="0" w:color="auto"/>
            </w:tcBorders>
            <w:textDirection w:val="btLr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Взято на контроль</w:t>
            </w:r>
          </w:p>
        </w:tc>
        <w:tc>
          <w:tcPr>
            <w:tcW w:w="2323" w:type="dxa"/>
            <w:vMerge/>
            <w:tcBorders>
              <w:left w:val="single" w:sz="18" w:space="0" w:color="auto"/>
            </w:tcBorders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 w:rsidRPr="00083C8D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за отчетный месяц -</w:t>
            </w:r>
            <w:r w:rsidR="008002BF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1</w:t>
            </w:r>
            <w:r w:rsidR="00920AF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0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8002B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  <w:r w:rsidR="00920AF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0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9" w:type="dxa"/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8002B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701" w:type="dxa"/>
            <w:vAlign w:val="center"/>
          </w:tcPr>
          <w:p w:rsidR="000B47AE" w:rsidRPr="00083C8D" w:rsidRDefault="008002B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</w:tr>
      <w:tr w:rsidR="000B47AE" w:rsidRPr="00083C8D" w:rsidTr="000B47AE">
        <w:trPr>
          <w:trHeight w:val="750"/>
        </w:trPr>
        <w:tc>
          <w:tcPr>
            <w:tcW w:w="1418" w:type="dxa"/>
            <w:tcBorders>
              <w:right w:val="single" w:sz="18" w:space="0" w:color="auto"/>
            </w:tcBorders>
            <w:vAlign w:val="center"/>
          </w:tcPr>
          <w:p w:rsidR="000B47AE" w:rsidRDefault="007264A1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Кол-во с начала года –</w:t>
            </w:r>
            <w:r w:rsidR="00920AFE"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  <w:t>38</w:t>
            </w:r>
          </w:p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left w:val="single" w:sz="18" w:space="0" w:color="auto"/>
            </w:tcBorders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709" w:type="dxa"/>
            <w:vAlign w:val="center"/>
          </w:tcPr>
          <w:p w:rsidR="000B47AE" w:rsidRPr="00083C8D" w:rsidRDefault="00EA5138" w:rsidP="00920AF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  <w:r w:rsidR="00920AFE"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22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08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796" w:type="dxa"/>
            <w:tcBorders>
              <w:right w:val="single" w:sz="18" w:space="0" w:color="auto"/>
            </w:tcBorders>
            <w:vAlign w:val="center"/>
          </w:tcPr>
          <w:p w:rsidR="000B47AE" w:rsidRPr="00083C8D" w:rsidRDefault="00920AFE" w:rsidP="005D7F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480" w:type="dxa"/>
            <w:tcBorders>
              <w:left w:val="single" w:sz="18" w:space="0" w:color="auto"/>
            </w:tcBorders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425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426" w:type="dxa"/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12" w:type="dxa"/>
            <w:vAlign w:val="center"/>
          </w:tcPr>
          <w:p w:rsidR="000B47AE" w:rsidRPr="00083C8D" w:rsidRDefault="008002B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25" w:type="dxa"/>
            <w:tcBorders>
              <w:right w:val="single" w:sz="18" w:space="0" w:color="auto"/>
            </w:tcBorders>
            <w:vAlign w:val="center"/>
          </w:tcPr>
          <w:p w:rsidR="000B47AE" w:rsidRPr="00083C8D" w:rsidRDefault="00803ACF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7" w:type="dxa"/>
            <w:tcBorders>
              <w:left w:val="single" w:sz="18" w:space="0" w:color="auto"/>
            </w:tcBorders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850" w:type="dxa"/>
            <w:vAlign w:val="center"/>
          </w:tcPr>
          <w:p w:rsidR="000B47AE" w:rsidRPr="00083C8D" w:rsidRDefault="005175F0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709" w:type="dxa"/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709" w:type="dxa"/>
            <w:vAlign w:val="center"/>
          </w:tcPr>
          <w:p w:rsidR="000B47AE" w:rsidRPr="00083C8D" w:rsidRDefault="000B47A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</w:p>
        </w:tc>
        <w:tc>
          <w:tcPr>
            <w:tcW w:w="512" w:type="dxa"/>
            <w:tcBorders>
              <w:right w:val="single" w:sz="18" w:space="0" w:color="auto"/>
            </w:tcBorders>
            <w:vAlign w:val="center"/>
          </w:tcPr>
          <w:p w:rsidR="000B47AE" w:rsidRPr="00083C8D" w:rsidRDefault="00920AFE" w:rsidP="000B47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323" w:type="dxa"/>
            <w:tcBorders>
              <w:left w:val="single" w:sz="18" w:space="0" w:color="auto"/>
            </w:tcBorders>
            <w:vAlign w:val="center"/>
          </w:tcPr>
          <w:p w:rsidR="000B47AE" w:rsidRPr="00083C8D" w:rsidRDefault="00920AFE" w:rsidP="00C97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1701" w:type="dxa"/>
            <w:vAlign w:val="center"/>
          </w:tcPr>
          <w:p w:rsidR="000B47AE" w:rsidRPr="00083C8D" w:rsidRDefault="00920AFE" w:rsidP="00C97F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16"/>
                <w:szCs w:val="16"/>
                <w:lang w:eastAsia="ru-RU"/>
              </w:rPr>
              <w:t>47</w:t>
            </w:r>
            <w:bookmarkStart w:id="0" w:name="_GoBack"/>
            <w:bookmarkEnd w:id="0"/>
          </w:p>
        </w:tc>
      </w:tr>
    </w:tbl>
    <w:p w:rsidR="000B47AE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Отчет о количестве, тематике и результатах рассмотрения обращений граждан </w:t>
      </w:r>
      <w:proofErr w:type="gramStart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proofErr w:type="gramEnd"/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0B47AE" w:rsidRPr="00487AFF" w:rsidRDefault="000B47AE" w:rsidP="000B47AE">
      <w:pPr>
        <w:widowControl w:val="0"/>
        <w:autoSpaceDE w:val="0"/>
        <w:autoSpaceDN w:val="0"/>
        <w:adjustRightInd w:val="0"/>
        <w:spacing w:after="0" w:line="240" w:lineRule="auto"/>
        <w:ind w:right="111" w:firstLine="708"/>
        <w:jc w:val="center"/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</w:pP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администрации Степного сельсовета Искитимского района Новосибирской области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за </w:t>
      </w:r>
      <w:r w:rsidR="00920AF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октябрь</w:t>
      </w:r>
      <w:r w:rsidR="00C97FB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202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FF318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года</w:t>
      </w:r>
      <w:r w:rsidRPr="00487AF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0B47AE" w:rsidRPr="00487AFF" w:rsidSect="000B47A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131" w:rsidRDefault="00C83131" w:rsidP="000B47AE">
      <w:pPr>
        <w:spacing w:after="0" w:line="240" w:lineRule="auto"/>
      </w:pPr>
      <w:r>
        <w:separator/>
      </w:r>
    </w:p>
  </w:endnote>
  <w:endnote w:type="continuationSeparator" w:id="0">
    <w:p w:rsidR="00C83131" w:rsidRDefault="00C83131" w:rsidP="000B47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131" w:rsidRDefault="00C83131" w:rsidP="000B47AE">
      <w:pPr>
        <w:spacing w:after="0" w:line="240" w:lineRule="auto"/>
      </w:pPr>
      <w:r>
        <w:separator/>
      </w:r>
    </w:p>
  </w:footnote>
  <w:footnote w:type="continuationSeparator" w:id="0">
    <w:p w:rsidR="00C83131" w:rsidRDefault="00C83131" w:rsidP="000B47A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18A9"/>
    <w:rsid w:val="00055621"/>
    <w:rsid w:val="00065D85"/>
    <w:rsid w:val="00076AAC"/>
    <w:rsid w:val="000B47AE"/>
    <w:rsid w:val="001417BE"/>
    <w:rsid w:val="001A5947"/>
    <w:rsid w:val="001C6CF3"/>
    <w:rsid w:val="001D0C6B"/>
    <w:rsid w:val="001D18A9"/>
    <w:rsid w:val="001F2ABA"/>
    <w:rsid w:val="002052C7"/>
    <w:rsid w:val="00253804"/>
    <w:rsid w:val="002B06BA"/>
    <w:rsid w:val="002D6D34"/>
    <w:rsid w:val="002E1C45"/>
    <w:rsid w:val="00312AD7"/>
    <w:rsid w:val="00371780"/>
    <w:rsid w:val="003A50AA"/>
    <w:rsid w:val="003F5F06"/>
    <w:rsid w:val="00444EBC"/>
    <w:rsid w:val="00452ED4"/>
    <w:rsid w:val="00485B3E"/>
    <w:rsid w:val="004A480D"/>
    <w:rsid w:val="00513410"/>
    <w:rsid w:val="005175F0"/>
    <w:rsid w:val="00546FEF"/>
    <w:rsid w:val="005D7F59"/>
    <w:rsid w:val="00630188"/>
    <w:rsid w:val="006912C7"/>
    <w:rsid w:val="0070021E"/>
    <w:rsid w:val="007264A1"/>
    <w:rsid w:val="00764E8E"/>
    <w:rsid w:val="00766D4C"/>
    <w:rsid w:val="00772510"/>
    <w:rsid w:val="00781416"/>
    <w:rsid w:val="00786F10"/>
    <w:rsid w:val="00796482"/>
    <w:rsid w:val="007A579B"/>
    <w:rsid w:val="007C724F"/>
    <w:rsid w:val="008002BF"/>
    <w:rsid w:val="00803ACF"/>
    <w:rsid w:val="008211C1"/>
    <w:rsid w:val="00852A10"/>
    <w:rsid w:val="008576A0"/>
    <w:rsid w:val="00860FA1"/>
    <w:rsid w:val="008F244C"/>
    <w:rsid w:val="008F767D"/>
    <w:rsid w:val="0090383E"/>
    <w:rsid w:val="00911421"/>
    <w:rsid w:val="00920AFE"/>
    <w:rsid w:val="0092306B"/>
    <w:rsid w:val="00946F18"/>
    <w:rsid w:val="009A6E7C"/>
    <w:rsid w:val="00A00319"/>
    <w:rsid w:val="00A30F2E"/>
    <w:rsid w:val="00A71A57"/>
    <w:rsid w:val="00A9714F"/>
    <w:rsid w:val="00B37AC0"/>
    <w:rsid w:val="00B73EC7"/>
    <w:rsid w:val="00BE7631"/>
    <w:rsid w:val="00C14BDF"/>
    <w:rsid w:val="00C62806"/>
    <w:rsid w:val="00C772EE"/>
    <w:rsid w:val="00C77F74"/>
    <w:rsid w:val="00C83131"/>
    <w:rsid w:val="00C97FBE"/>
    <w:rsid w:val="00CD29B0"/>
    <w:rsid w:val="00CF1F67"/>
    <w:rsid w:val="00D14777"/>
    <w:rsid w:val="00E47EF3"/>
    <w:rsid w:val="00E60309"/>
    <w:rsid w:val="00E7425B"/>
    <w:rsid w:val="00EA5138"/>
    <w:rsid w:val="00EB3909"/>
    <w:rsid w:val="00F01579"/>
    <w:rsid w:val="00F424C6"/>
    <w:rsid w:val="00F607A2"/>
    <w:rsid w:val="00F861AD"/>
    <w:rsid w:val="00FB7A93"/>
    <w:rsid w:val="00FC1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7A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7AE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0B47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B47A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132</Words>
  <Characters>758</Characters>
  <Application>Microsoft Office Word</Application>
  <DocSecurity>0</DocSecurity>
  <Lines>6</Lines>
  <Paragraphs>1</Paragraphs>
  <ScaleCrop>false</ScaleCrop>
  <Company/>
  <LinksUpToDate>false</LinksUpToDate>
  <CharactersWithSpaces>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dcterms:created xsi:type="dcterms:W3CDTF">2022-04-01T09:04:00Z</dcterms:created>
  <dcterms:modified xsi:type="dcterms:W3CDTF">2022-10-31T03:09:00Z</dcterms:modified>
</cp:coreProperties>
</file>