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90E" w:rsidRDefault="004B290E"/>
    <w:p w:rsidR="009D0345" w:rsidRDefault="00944E3D">
      <w:r>
        <w:rPr>
          <w:noProof/>
          <w:lang w:eastAsia="ru-RU"/>
        </w:rPr>
        <w:drawing>
          <wp:anchor distT="0" distB="0" distL="114300" distR="114300" simplePos="0" relativeHeight="251656192" behindDoc="0" locked="0" layoutInCell="1" allowOverlap="1">
            <wp:simplePos x="0" y="0"/>
            <wp:positionH relativeFrom="column">
              <wp:align>left</wp:align>
            </wp:positionH>
            <wp:positionV relativeFrom="paragraph">
              <wp:align>top</wp:align>
            </wp:positionV>
            <wp:extent cx="5940425" cy="8162925"/>
            <wp:effectExtent l="19050" t="0" r="3175" b="0"/>
            <wp:wrapSquare wrapText="bothSides"/>
            <wp:docPr id="1" name="Рисунок 1" descr="C:\Users\User\Pictures\2013-07-0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3-07-09\001.jpg"/>
                    <pic:cNvPicPr>
                      <a:picLocks noChangeAspect="1" noChangeArrowheads="1"/>
                    </pic:cNvPicPr>
                  </pic:nvPicPr>
                  <pic:blipFill>
                    <a:blip r:embed="rId7" cstate="print">
                      <a:lum contrast="-40000"/>
                    </a:blip>
                    <a:srcRect/>
                    <a:stretch>
                      <a:fillRect/>
                    </a:stretch>
                  </pic:blipFill>
                  <pic:spPr bwMode="auto">
                    <a:xfrm>
                      <a:off x="0" y="0"/>
                      <a:ext cx="5940425" cy="8162925"/>
                    </a:xfrm>
                    <a:prstGeom prst="rect">
                      <a:avLst/>
                    </a:prstGeom>
                    <a:noFill/>
                    <a:ln w="9525">
                      <a:noFill/>
                      <a:miter lim="800000"/>
                      <a:headEnd/>
                      <a:tailEnd/>
                    </a:ln>
                  </pic:spPr>
                </pic:pic>
              </a:graphicData>
            </a:graphic>
          </wp:anchor>
        </w:drawing>
      </w:r>
    </w:p>
    <w:p w:rsidR="004B290E" w:rsidRDefault="004B290E"/>
    <w:p w:rsidR="004B290E" w:rsidRDefault="004B290E" w:rsidP="004B290E">
      <w:pPr>
        <w:pStyle w:val="af3"/>
        <w:spacing w:before="0"/>
        <w:rPr>
          <w:rFonts w:ascii="Times New Roman" w:hAnsi="Times New Roman"/>
          <w:color w:val="auto"/>
          <w:sz w:val="32"/>
          <w:szCs w:val="32"/>
        </w:rPr>
      </w:pPr>
    </w:p>
    <w:p w:rsidR="004B290E" w:rsidRDefault="004B290E" w:rsidP="00AA329C">
      <w:pPr>
        <w:pStyle w:val="af3"/>
        <w:spacing w:before="0"/>
        <w:jc w:val="center"/>
        <w:rPr>
          <w:rFonts w:ascii="Times New Roman" w:hAnsi="Times New Roman"/>
          <w:b w:val="0"/>
          <w:bCs w:val="0"/>
          <w:sz w:val="32"/>
          <w:szCs w:val="32"/>
        </w:rPr>
      </w:pPr>
      <w:r w:rsidRPr="00507971">
        <w:rPr>
          <w:rFonts w:ascii="Times New Roman" w:hAnsi="Times New Roman"/>
          <w:color w:val="auto"/>
          <w:sz w:val="32"/>
          <w:szCs w:val="32"/>
        </w:rPr>
        <w:t>ОГЛАВЛЕНИЕ</w:t>
      </w:r>
    </w:p>
    <w:p w:rsidR="004B290E" w:rsidRDefault="004B290E" w:rsidP="004B290E">
      <w:pPr>
        <w:pStyle w:val="af0"/>
        <w:ind w:left="360"/>
        <w:jc w:val="both"/>
        <w:rPr>
          <w:rFonts w:ascii="Times New Roman" w:eastAsia="Times New Roman" w:hAnsi="Times New Roman"/>
          <w:color w:val="000000"/>
          <w:sz w:val="24"/>
          <w:szCs w:val="24"/>
          <w:lang w:eastAsia="ru-RU"/>
        </w:rPr>
      </w:pPr>
    </w:p>
    <w:p w:rsidR="004B290E" w:rsidRDefault="004B290E" w:rsidP="004B290E">
      <w:pPr>
        <w:pStyle w:val="12"/>
        <w:tabs>
          <w:tab w:val="left" w:pos="440"/>
        </w:tabs>
        <w:rPr>
          <w:rFonts w:eastAsia="Times New Roman"/>
          <w:color w:val="000000"/>
          <w:sz w:val="24"/>
          <w:szCs w:val="24"/>
          <w:lang w:eastAsia="ru-RU"/>
        </w:rPr>
      </w:pPr>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r>
        <w:rPr>
          <w:rFonts w:ascii="Times New Roman" w:eastAsia="Times New Roman" w:hAnsi="Times New Roman"/>
          <w:color w:val="000000"/>
          <w:sz w:val="24"/>
          <w:szCs w:val="24"/>
          <w:highlight w:val="lightGray"/>
          <w:lang w:eastAsia="ru-RU"/>
        </w:rPr>
        <w:fldChar w:fldCharType="begin"/>
      </w:r>
      <w:r w:rsidR="004B290E">
        <w:rPr>
          <w:rFonts w:ascii="Times New Roman" w:eastAsia="Times New Roman" w:hAnsi="Times New Roman"/>
          <w:color w:val="000000"/>
          <w:sz w:val="24"/>
          <w:szCs w:val="24"/>
          <w:highlight w:val="lightGray"/>
          <w:lang w:eastAsia="ru-RU"/>
        </w:rPr>
        <w:instrText xml:space="preserve"> TOC \o "1-1" \h \z \u </w:instrText>
      </w:r>
      <w:r>
        <w:rPr>
          <w:rFonts w:ascii="Times New Roman" w:eastAsia="Times New Roman" w:hAnsi="Times New Roman"/>
          <w:color w:val="000000"/>
          <w:sz w:val="24"/>
          <w:szCs w:val="24"/>
          <w:highlight w:val="lightGray"/>
          <w:lang w:eastAsia="ru-RU"/>
        </w:rPr>
        <w:fldChar w:fldCharType="separate"/>
      </w:r>
      <w:hyperlink w:anchor="_Toc321079772" w:history="1">
        <w:r w:rsidR="004B290E" w:rsidRPr="006C1956">
          <w:rPr>
            <w:rStyle w:val="af1"/>
            <w:rFonts w:ascii="Times New Roman" w:eastAsia="Times New Roman" w:hAnsi="Times New Roman"/>
            <w:noProof/>
            <w:lang w:eastAsia="ru-RU"/>
          </w:rPr>
          <w:t>1.</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Общие положения</w:t>
        </w:r>
        <w:r w:rsidR="004B290E">
          <w:rPr>
            <w:noProof/>
            <w:webHidden/>
          </w:rPr>
          <w:tab/>
        </w:r>
        <w:r>
          <w:rPr>
            <w:noProof/>
            <w:webHidden/>
          </w:rPr>
          <w:fldChar w:fldCharType="begin"/>
        </w:r>
        <w:r w:rsidR="004B290E">
          <w:rPr>
            <w:noProof/>
            <w:webHidden/>
          </w:rPr>
          <w:instrText xml:space="preserve"> PAGEREF _Toc321079772 \h </w:instrText>
        </w:r>
        <w:r>
          <w:rPr>
            <w:noProof/>
            <w:webHidden/>
          </w:rPr>
        </w:r>
        <w:r>
          <w:rPr>
            <w:noProof/>
            <w:webHidden/>
          </w:rPr>
          <w:fldChar w:fldCharType="separate"/>
        </w:r>
        <w:r w:rsidR="004B290E">
          <w:rPr>
            <w:noProof/>
            <w:webHidden/>
          </w:rPr>
          <w:t>3</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3" w:history="1">
        <w:r w:rsidR="004B290E" w:rsidRPr="006C1956">
          <w:rPr>
            <w:rStyle w:val="af1"/>
            <w:rFonts w:ascii="Times New Roman" w:eastAsia="Times New Roman" w:hAnsi="Times New Roman"/>
            <w:noProof/>
            <w:lang w:eastAsia="ru-RU"/>
          </w:rPr>
          <w:t>2.</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Информационное обеспечение закупок</w:t>
        </w:r>
        <w:r w:rsidR="004B290E">
          <w:rPr>
            <w:noProof/>
            <w:webHidden/>
          </w:rPr>
          <w:tab/>
        </w:r>
        <w:r>
          <w:rPr>
            <w:noProof/>
            <w:webHidden/>
          </w:rPr>
          <w:fldChar w:fldCharType="begin"/>
        </w:r>
        <w:r w:rsidR="004B290E">
          <w:rPr>
            <w:noProof/>
            <w:webHidden/>
          </w:rPr>
          <w:instrText xml:space="preserve"> PAGEREF _Toc321079773 \h </w:instrText>
        </w:r>
        <w:r>
          <w:rPr>
            <w:noProof/>
            <w:webHidden/>
          </w:rPr>
        </w:r>
        <w:r>
          <w:rPr>
            <w:noProof/>
            <w:webHidden/>
          </w:rPr>
          <w:fldChar w:fldCharType="separate"/>
        </w:r>
        <w:r w:rsidR="004B290E">
          <w:rPr>
            <w:noProof/>
            <w:webHidden/>
          </w:rPr>
          <w:t>4</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4" w:history="1">
        <w:r w:rsidR="004B290E" w:rsidRPr="006C1956">
          <w:rPr>
            <w:rStyle w:val="af1"/>
            <w:rFonts w:ascii="Times New Roman" w:eastAsia="Times New Roman" w:hAnsi="Times New Roman"/>
            <w:noProof/>
            <w:lang w:eastAsia="ru-RU"/>
          </w:rPr>
          <w:t>3.</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Планирование закупочной деятельности</w:t>
        </w:r>
        <w:r w:rsidR="004B290E">
          <w:rPr>
            <w:noProof/>
            <w:webHidden/>
          </w:rPr>
          <w:tab/>
        </w:r>
        <w:r>
          <w:rPr>
            <w:noProof/>
            <w:webHidden/>
          </w:rPr>
          <w:fldChar w:fldCharType="begin"/>
        </w:r>
        <w:r w:rsidR="004B290E">
          <w:rPr>
            <w:noProof/>
            <w:webHidden/>
          </w:rPr>
          <w:instrText xml:space="preserve"> PAGEREF _Toc321079774 \h </w:instrText>
        </w:r>
        <w:r>
          <w:rPr>
            <w:noProof/>
            <w:webHidden/>
          </w:rPr>
        </w:r>
        <w:r>
          <w:rPr>
            <w:noProof/>
            <w:webHidden/>
          </w:rPr>
          <w:fldChar w:fldCharType="separate"/>
        </w:r>
        <w:r w:rsidR="004B290E">
          <w:rPr>
            <w:noProof/>
            <w:webHidden/>
          </w:rPr>
          <w:t>6</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5" w:history="1">
        <w:r w:rsidR="004B290E" w:rsidRPr="006C1956">
          <w:rPr>
            <w:rStyle w:val="af1"/>
            <w:rFonts w:ascii="Times New Roman" w:eastAsia="Times New Roman" w:hAnsi="Times New Roman"/>
            <w:noProof/>
            <w:lang w:eastAsia="ru-RU"/>
          </w:rPr>
          <w:t>4.</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Запреты на действия, которые приводят или могут привести к недопущению, ограничению или устранению конкуренции</w:t>
        </w:r>
        <w:r w:rsidR="004B290E">
          <w:rPr>
            <w:noProof/>
            <w:webHidden/>
          </w:rPr>
          <w:tab/>
        </w:r>
        <w:r>
          <w:rPr>
            <w:noProof/>
            <w:webHidden/>
          </w:rPr>
          <w:fldChar w:fldCharType="begin"/>
        </w:r>
        <w:r w:rsidR="004B290E">
          <w:rPr>
            <w:noProof/>
            <w:webHidden/>
          </w:rPr>
          <w:instrText xml:space="preserve"> PAGEREF _Toc321079775 \h </w:instrText>
        </w:r>
        <w:r>
          <w:rPr>
            <w:noProof/>
            <w:webHidden/>
          </w:rPr>
        </w:r>
        <w:r>
          <w:rPr>
            <w:noProof/>
            <w:webHidden/>
          </w:rPr>
          <w:fldChar w:fldCharType="separate"/>
        </w:r>
        <w:r w:rsidR="004B290E">
          <w:rPr>
            <w:noProof/>
            <w:webHidden/>
          </w:rPr>
          <w:t>7</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6" w:history="1">
        <w:r w:rsidR="004B290E" w:rsidRPr="006C1956">
          <w:rPr>
            <w:rStyle w:val="af1"/>
            <w:rFonts w:ascii="Times New Roman" w:hAnsi="Times New Roman"/>
            <w:noProof/>
          </w:rPr>
          <w:t>5.</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Основные понятия</w:t>
        </w:r>
        <w:r w:rsidR="004B290E">
          <w:rPr>
            <w:noProof/>
            <w:webHidden/>
          </w:rPr>
          <w:tab/>
        </w:r>
        <w:r>
          <w:rPr>
            <w:noProof/>
            <w:webHidden/>
          </w:rPr>
          <w:fldChar w:fldCharType="begin"/>
        </w:r>
        <w:r w:rsidR="004B290E">
          <w:rPr>
            <w:noProof/>
            <w:webHidden/>
          </w:rPr>
          <w:instrText xml:space="preserve"> PAGEREF _Toc321079776 \h </w:instrText>
        </w:r>
        <w:r>
          <w:rPr>
            <w:noProof/>
            <w:webHidden/>
          </w:rPr>
        </w:r>
        <w:r>
          <w:rPr>
            <w:noProof/>
            <w:webHidden/>
          </w:rPr>
          <w:fldChar w:fldCharType="separate"/>
        </w:r>
        <w:r w:rsidR="004B290E">
          <w:rPr>
            <w:noProof/>
            <w:webHidden/>
          </w:rPr>
          <w:t>7</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7" w:history="1">
        <w:r w:rsidR="004B290E" w:rsidRPr="006C1956">
          <w:rPr>
            <w:rStyle w:val="af1"/>
            <w:rFonts w:ascii="Times New Roman" w:eastAsia="Times New Roman" w:hAnsi="Times New Roman"/>
            <w:noProof/>
            <w:lang w:eastAsia="ru-RU"/>
          </w:rPr>
          <w:t>6.</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Закупочная комиссия</w:t>
        </w:r>
        <w:r w:rsidR="004B290E">
          <w:rPr>
            <w:noProof/>
            <w:webHidden/>
          </w:rPr>
          <w:tab/>
        </w:r>
        <w:r>
          <w:rPr>
            <w:noProof/>
            <w:webHidden/>
          </w:rPr>
          <w:fldChar w:fldCharType="begin"/>
        </w:r>
        <w:r w:rsidR="004B290E">
          <w:rPr>
            <w:noProof/>
            <w:webHidden/>
          </w:rPr>
          <w:instrText xml:space="preserve"> PAGEREF _Toc321079777 \h </w:instrText>
        </w:r>
        <w:r>
          <w:rPr>
            <w:noProof/>
            <w:webHidden/>
          </w:rPr>
        </w:r>
        <w:r>
          <w:rPr>
            <w:noProof/>
            <w:webHidden/>
          </w:rPr>
          <w:fldChar w:fldCharType="separate"/>
        </w:r>
        <w:r w:rsidR="004B290E">
          <w:rPr>
            <w:noProof/>
            <w:webHidden/>
          </w:rPr>
          <w:t>8</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8" w:history="1">
        <w:r w:rsidR="004B290E" w:rsidRPr="006C1956">
          <w:rPr>
            <w:rStyle w:val="af1"/>
            <w:rFonts w:ascii="Times New Roman" w:eastAsia="Times New Roman" w:hAnsi="Times New Roman"/>
            <w:noProof/>
            <w:lang w:eastAsia="ru-RU"/>
          </w:rPr>
          <w:t>7.</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Специализированная организация</w:t>
        </w:r>
        <w:r w:rsidR="004B290E">
          <w:rPr>
            <w:noProof/>
            <w:webHidden/>
          </w:rPr>
          <w:tab/>
        </w:r>
        <w:r>
          <w:rPr>
            <w:noProof/>
            <w:webHidden/>
          </w:rPr>
          <w:fldChar w:fldCharType="begin"/>
        </w:r>
        <w:r w:rsidR="004B290E">
          <w:rPr>
            <w:noProof/>
            <w:webHidden/>
          </w:rPr>
          <w:instrText xml:space="preserve"> PAGEREF _Toc321079778 \h </w:instrText>
        </w:r>
        <w:r>
          <w:rPr>
            <w:noProof/>
            <w:webHidden/>
          </w:rPr>
        </w:r>
        <w:r>
          <w:rPr>
            <w:noProof/>
            <w:webHidden/>
          </w:rPr>
          <w:fldChar w:fldCharType="separate"/>
        </w:r>
        <w:r w:rsidR="004B290E">
          <w:rPr>
            <w:noProof/>
            <w:webHidden/>
          </w:rPr>
          <w:t>8</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79" w:history="1">
        <w:r w:rsidR="004B290E" w:rsidRPr="006C1956">
          <w:rPr>
            <w:rStyle w:val="af1"/>
            <w:rFonts w:ascii="Times New Roman" w:eastAsia="Times New Roman" w:hAnsi="Times New Roman"/>
            <w:noProof/>
            <w:lang w:eastAsia="ru-RU"/>
          </w:rPr>
          <w:t>8.</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Способы закупок</w:t>
        </w:r>
        <w:r w:rsidR="004B290E">
          <w:rPr>
            <w:noProof/>
            <w:webHidden/>
          </w:rPr>
          <w:tab/>
        </w:r>
        <w:r>
          <w:rPr>
            <w:noProof/>
            <w:webHidden/>
          </w:rPr>
          <w:fldChar w:fldCharType="begin"/>
        </w:r>
        <w:r w:rsidR="004B290E">
          <w:rPr>
            <w:noProof/>
            <w:webHidden/>
          </w:rPr>
          <w:instrText xml:space="preserve"> PAGEREF _Toc321079779 \h </w:instrText>
        </w:r>
        <w:r>
          <w:rPr>
            <w:noProof/>
            <w:webHidden/>
          </w:rPr>
        </w:r>
        <w:r>
          <w:rPr>
            <w:noProof/>
            <w:webHidden/>
          </w:rPr>
          <w:fldChar w:fldCharType="separate"/>
        </w:r>
        <w:r w:rsidR="004B290E">
          <w:rPr>
            <w:noProof/>
            <w:webHidden/>
          </w:rPr>
          <w:t>8</w:t>
        </w:r>
        <w:r>
          <w:rPr>
            <w:noProof/>
            <w:webHidden/>
          </w:rPr>
          <w:fldChar w:fldCharType="end"/>
        </w:r>
      </w:hyperlink>
    </w:p>
    <w:p w:rsidR="004B290E" w:rsidRDefault="006D48BA" w:rsidP="004B290E">
      <w:pPr>
        <w:pStyle w:val="12"/>
        <w:tabs>
          <w:tab w:val="left" w:pos="440"/>
          <w:tab w:val="right" w:leader="dot" w:pos="9486"/>
        </w:tabs>
        <w:rPr>
          <w:rFonts w:eastAsia="Times New Roman"/>
          <w:b w:val="0"/>
          <w:bCs w:val="0"/>
          <w:caps w:val="0"/>
          <w:noProof/>
          <w:sz w:val="22"/>
          <w:szCs w:val="22"/>
          <w:lang w:eastAsia="ru-RU"/>
        </w:rPr>
      </w:pPr>
      <w:hyperlink w:anchor="_Toc321079780" w:history="1">
        <w:r w:rsidR="004B290E" w:rsidRPr="006C1956">
          <w:rPr>
            <w:rStyle w:val="af1"/>
            <w:rFonts w:ascii="Times New Roman" w:hAnsi="Times New Roman"/>
            <w:noProof/>
          </w:rPr>
          <w:t>9.</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Требования к участникам закупки</w:t>
        </w:r>
        <w:r w:rsidR="004B290E">
          <w:rPr>
            <w:noProof/>
            <w:webHidden/>
          </w:rPr>
          <w:tab/>
        </w:r>
        <w:r>
          <w:rPr>
            <w:noProof/>
            <w:webHidden/>
          </w:rPr>
          <w:fldChar w:fldCharType="begin"/>
        </w:r>
        <w:r w:rsidR="004B290E">
          <w:rPr>
            <w:noProof/>
            <w:webHidden/>
          </w:rPr>
          <w:instrText xml:space="preserve"> PAGEREF _Toc321079780 \h </w:instrText>
        </w:r>
        <w:r>
          <w:rPr>
            <w:noProof/>
            <w:webHidden/>
          </w:rPr>
        </w:r>
        <w:r>
          <w:rPr>
            <w:noProof/>
            <w:webHidden/>
          </w:rPr>
          <w:fldChar w:fldCharType="separate"/>
        </w:r>
        <w:r w:rsidR="004B290E">
          <w:rPr>
            <w:noProof/>
            <w:webHidden/>
          </w:rPr>
          <w:t>10</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1" w:history="1">
        <w:r w:rsidR="004B290E" w:rsidRPr="006C1956">
          <w:rPr>
            <w:rStyle w:val="af1"/>
            <w:rFonts w:ascii="Times New Roman" w:eastAsia="Times New Roman" w:hAnsi="Times New Roman"/>
            <w:noProof/>
            <w:lang w:eastAsia="ru-RU"/>
          </w:rPr>
          <w:t>10.</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Обеспечение заявки  (предложения) на участие в процедуре закупки. Обеспечение исполнения договора и гарантийных обязательств</w:t>
        </w:r>
        <w:r w:rsidR="004B290E">
          <w:rPr>
            <w:noProof/>
            <w:webHidden/>
          </w:rPr>
          <w:tab/>
        </w:r>
        <w:r>
          <w:rPr>
            <w:noProof/>
            <w:webHidden/>
          </w:rPr>
          <w:fldChar w:fldCharType="begin"/>
        </w:r>
        <w:r w:rsidR="004B290E">
          <w:rPr>
            <w:noProof/>
            <w:webHidden/>
          </w:rPr>
          <w:instrText xml:space="preserve"> PAGEREF _Toc321079781 \h </w:instrText>
        </w:r>
        <w:r>
          <w:rPr>
            <w:noProof/>
            <w:webHidden/>
          </w:rPr>
        </w:r>
        <w:r>
          <w:rPr>
            <w:noProof/>
            <w:webHidden/>
          </w:rPr>
          <w:fldChar w:fldCharType="separate"/>
        </w:r>
        <w:r w:rsidR="004B290E">
          <w:rPr>
            <w:noProof/>
            <w:webHidden/>
          </w:rPr>
          <w:t>14</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2" w:history="1">
        <w:r w:rsidR="004B290E" w:rsidRPr="006C1956">
          <w:rPr>
            <w:rStyle w:val="af1"/>
            <w:rFonts w:ascii="Times New Roman" w:eastAsia="Times New Roman" w:hAnsi="Times New Roman"/>
            <w:noProof/>
            <w:lang w:eastAsia="ru-RU"/>
          </w:rPr>
          <w:t>11.</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Отрытый конкурс</w:t>
        </w:r>
        <w:r w:rsidR="004B290E">
          <w:rPr>
            <w:noProof/>
            <w:webHidden/>
          </w:rPr>
          <w:tab/>
        </w:r>
        <w:r>
          <w:rPr>
            <w:noProof/>
            <w:webHidden/>
          </w:rPr>
          <w:fldChar w:fldCharType="begin"/>
        </w:r>
        <w:r w:rsidR="004B290E">
          <w:rPr>
            <w:noProof/>
            <w:webHidden/>
          </w:rPr>
          <w:instrText xml:space="preserve"> PAGEREF _Toc321079782 \h </w:instrText>
        </w:r>
        <w:r>
          <w:rPr>
            <w:noProof/>
            <w:webHidden/>
          </w:rPr>
        </w:r>
        <w:r>
          <w:rPr>
            <w:noProof/>
            <w:webHidden/>
          </w:rPr>
          <w:fldChar w:fldCharType="separate"/>
        </w:r>
        <w:r w:rsidR="004B290E">
          <w:rPr>
            <w:noProof/>
            <w:webHidden/>
          </w:rPr>
          <w:t>17</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3" w:history="1">
        <w:r w:rsidR="004B290E" w:rsidRPr="006C1956">
          <w:rPr>
            <w:rStyle w:val="af1"/>
            <w:rFonts w:ascii="Times New Roman" w:eastAsia="Times New Roman" w:hAnsi="Times New Roman"/>
            <w:noProof/>
            <w:lang w:eastAsia="ru-RU"/>
          </w:rPr>
          <w:t>12.</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Особенности проведения двухэтапного конкурса</w:t>
        </w:r>
        <w:r w:rsidR="004B290E">
          <w:rPr>
            <w:noProof/>
            <w:webHidden/>
          </w:rPr>
          <w:tab/>
        </w:r>
        <w:r>
          <w:rPr>
            <w:noProof/>
            <w:webHidden/>
          </w:rPr>
          <w:fldChar w:fldCharType="begin"/>
        </w:r>
        <w:r w:rsidR="004B290E">
          <w:rPr>
            <w:noProof/>
            <w:webHidden/>
          </w:rPr>
          <w:instrText xml:space="preserve"> PAGEREF _Toc321079783 \h </w:instrText>
        </w:r>
        <w:r>
          <w:rPr>
            <w:noProof/>
            <w:webHidden/>
          </w:rPr>
        </w:r>
        <w:r>
          <w:rPr>
            <w:noProof/>
            <w:webHidden/>
          </w:rPr>
          <w:fldChar w:fldCharType="separate"/>
        </w:r>
        <w:r w:rsidR="004B290E">
          <w:rPr>
            <w:noProof/>
            <w:webHidden/>
          </w:rPr>
          <w:t>32</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4" w:history="1">
        <w:r w:rsidR="004B290E" w:rsidRPr="006C1956">
          <w:rPr>
            <w:rStyle w:val="af1"/>
            <w:rFonts w:ascii="Times New Roman" w:eastAsia="Times New Roman" w:hAnsi="Times New Roman"/>
            <w:noProof/>
            <w:lang w:eastAsia="ru-RU"/>
          </w:rPr>
          <w:t>13.</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аукциона в электронной форме (аукцион)</w:t>
        </w:r>
        <w:r w:rsidR="004B290E">
          <w:rPr>
            <w:noProof/>
            <w:webHidden/>
          </w:rPr>
          <w:tab/>
        </w:r>
        <w:r>
          <w:rPr>
            <w:noProof/>
            <w:webHidden/>
          </w:rPr>
          <w:fldChar w:fldCharType="begin"/>
        </w:r>
        <w:r w:rsidR="004B290E">
          <w:rPr>
            <w:noProof/>
            <w:webHidden/>
          </w:rPr>
          <w:instrText xml:space="preserve"> PAGEREF _Toc321079784 \h </w:instrText>
        </w:r>
        <w:r>
          <w:rPr>
            <w:noProof/>
            <w:webHidden/>
          </w:rPr>
        </w:r>
        <w:r>
          <w:rPr>
            <w:noProof/>
            <w:webHidden/>
          </w:rPr>
          <w:fldChar w:fldCharType="separate"/>
        </w:r>
        <w:r w:rsidR="004B290E">
          <w:rPr>
            <w:noProof/>
            <w:webHidden/>
          </w:rPr>
          <w:t>33</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5" w:history="1">
        <w:r w:rsidR="004B290E" w:rsidRPr="006C1956">
          <w:rPr>
            <w:rStyle w:val="af1"/>
            <w:rFonts w:ascii="Times New Roman" w:eastAsia="Times New Roman" w:hAnsi="Times New Roman"/>
            <w:noProof/>
            <w:lang w:eastAsia="ru-RU"/>
          </w:rPr>
          <w:t>14.</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Запрос котировок (запрос цен)</w:t>
        </w:r>
        <w:r w:rsidR="004B290E">
          <w:rPr>
            <w:noProof/>
            <w:webHidden/>
          </w:rPr>
          <w:tab/>
        </w:r>
        <w:r>
          <w:rPr>
            <w:noProof/>
            <w:webHidden/>
          </w:rPr>
          <w:fldChar w:fldCharType="begin"/>
        </w:r>
        <w:r w:rsidR="004B290E">
          <w:rPr>
            <w:noProof/>
            <w:webHidden/>
          </w:rPr>
          <w:instrText xml:space="preserve"> PAGEREF _Toc321079785 \h </w:instrText>
        </w:r>
        <w:r>
          <w:rPr>
            <w:noProof/>
            <w:webHidden/>
          </w:rPr>
        </w:r>
        <w:r>
          <w:rPr>
            <w:noProof/>
            <w:webHidden/>
          </w:rPr>
          <w:fldChar w:fldCharType="separate"/>
        </w:r>
        <w:r w:rsidR="004B290E">
          <w:rPr>
            <w:noProof/>
            <w:webHidden/>
          </w:rPr>
          <w:t>34</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6" w:history="1">
        <w:r w:rsidR="004B290E" w:rsidRPr="006C1956">
          <w:rPr>
            <w:rStyle w:val="af1"/>
            <w:rFonts w:ascii="Times New Roman" w:eastAsia="Times New Roman" w:hAnsi="Times New Roman"/>
            <w:noProof/>
            <w:lang w:eastAsia="ru-RU"/>
          </w:rPr>
          <w:t>15.</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Открытый запрос предложений</w:t>
        </w:r>
        <w:r w:rsidR="004B290E">
          <w:rPr>
            <w:noProof/>
            <w:webHidden/>
          </w:rPr>
          <w:tab/>
        </w:r>
        <w:r>
          <w:rPr>
            <w:noProof/>
            <w:webHidden/>
          </w:rPr>
          <w:fldChar w:fldCharType="begin"/>
        </w:r>
        <w:r w:rsidR="004B290E">
          <w:rPr>
            <w:noProof/>
            <w:webHidden/>
          </w:rPr>
          <w:instrText xml:space="preserve"> PAGEREF _Toc321079786 \h </w:instrText>
        </w:r>
        <w:r>
          <w:rPr>
            <w:noProof/>
            <w:webHidden/>
          </w:rPr>
        </w:r>
        <w:r>
          <w:rPr>
            <w:noProof/>
            <w:webHidden/>
          </w:rPr>
          <w:fldChar w:fldCharType="separate"/>
        </w:r>
        <w:r w:rsidR="004B290E">
          <w:rPr>
            <w:noProof/>
            <w:webHidden/>
          </w:rPr>
          <w:t>40</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7" w:history="1">
        <w:r w:rsidR="004B290E" w:rsidRPr="006C1956">
          <w:rPr>
            <w:rStyle w:val="af1"/>
            <w:rFonts w:ascii="Times New Roman" w:eastAsia="Times New Roman" w:hAnsi="Times New Roman"/>
            <w:noProof/>
            <w:lang w:eastAsia="ru-RU"/>
          </w:rPr>
          <w:t>16.</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Особенности проведения закрытого запроса предложений</w:t>
        </w:r>
        <w:r w:rsidR="004B290E">
          <w:rPr>
            <w:noProof/>
            <w:webHidden/>
          </w:rPr>
          <w:tab/>
        </w:r>
        <w:r>
          <w:rPr>
            <w:noProof/>
            <w:webHidden/>
          </w:rPr>
          <w:fldChar w:fldCharType="begin"/>
        </w:r>
        <w:r w:rsidR="004B290E">
          <w:rPr>
            <w:noProof/>
            <w:webHidden/>
          </w:rPr>
          <w:instrText xml:space="preserve"> PAGEREF _Toc321079787 \h </w:instrText>
        </w:r>
        <w:r>
          <w:rPr>
            <w:noProof/>
            <w:webHidden/>
          </w:rPr>
        </w:r>
        <w:r>
          <w:rPr>
            <w:noProof/>
            <w:webHidden/>
          </w:rPr>
          <w:fldChar w:fldCharType="separate"/>
        </w:r>
        <w:r w:rsidR="004B290E">
          <w:rPr>
            <w:noProof/>
            <w:webHidden/>
          </w:rPr>
          <w:t>46</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8" w:history="1">
        <w:r w:rsidR="004B290E" w:rsidRPr="006C1956">
          <w:rPr>
            <w:rStyle w:val="af1"/>
            <w:rFonts w:ascii="Times New Roman" w:eastAsia="Times New Roman" w:hAnsi="Times New Roman"/>
            <w:noProof/>
            <w:lang w:eastAsia="ru-RU"/>
          </w:rPr>
          <w:t>17.</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Закупка у единственного поставщика/ источника</w:t>
        </w:r>
        <w:r w:rsidR="004B290E">
          <w:rPr>
            <w:noProof/>
            <w:webHidden/>
          </w:rPr>
          <w:tab/>
        </w:r>
        <w:r>
          <w:rPr>
            <w:noProof/>
            <w:webHidden/>
          </w:rPr>
          <w:fldChar w:fldCharType="begin"/>
        </w:r>
        <w:r w:rsidR="004B290E">
          <w:rPr>
            <w:noProof/>
            <w:webHidden/>
          </w:rPr>
          <w:instrText xml:space="preserve"> PAGEREF _Toc321079788 \h </w:instrText>
        </w:r>
        <w:r>
          <w:rPr>
            <w:noProof/>
            <w:webHidden/>
          </w:rPr>
        </w:r>
        <w:r>
          <w:rPr>
            <w:noProof/>
            <w:webHidden/>
          </w:rPr>
          <w:fldChar w:fldCharType="separate"/>
        </w:r>
        <w:r w:rsidR="004B290E">
          <w:rPr>
            <w:noProof/>
            <w:webHidden/>
          </w:rPr>
          <w:t>47</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89" w:history="1">
        <w:r w:rsidR="004B290E" w:rsidRPr="006C1956">
          <w:rPr>
            <w:rStyle w:val="af1"/>
            <w:rFonts w:ascii="Times New Roman" w:eastAsia="Times New Roman" w:hAnsi="Times New Roman"/>
            <w:noProof/>
            <w:lang w:eastAsia="ru-RU"/>
          </w:rPr>
          <w:t>18.</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Переторжка</w:t>
        </w:r>
        <w:r w:rsidR="004B290E">
          <w:rPr>
            <w:noProof/>
            <w:webHidden/>
          </w:rPr>
          <w:tab/>
        </w:r>
        <w:r>
          <w:rPr>
            <w:noProof/>
            <w:webHidden/>
          </w:rPr>
          <w:fldChar w:fldCharType="begin"/>
        </w:r>
        <w:r w:rsidR="004B290E">
          <w:rPr>
            <w:noProof/>
            <w:webHidden/>
          </w:rPr>
          <w:instrText xml:space="preserve"> PAGEREF _Toc321079789 \h </w:instrText>
        </w:r>
        <w:r>
          <w:rPr>
            <w:noProof/>
            <w:webHidden/>
          </w:rPr>
        </w:r>
        <w:r>
          <w:rPr>
            <w:noProof/>
            <w:webHidden/>
          </w:rPr>
          <w:fldChar w:fldCharType="separate"/>
        </w:r>
        <w:r w:rsidR="004B290E">
          <w:rPr>
            <w:noProof/>
            <w:webHidden/>
          </w:rPr>
          <w:t>48</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90" w:history="1">
        <w:r w:rsidR="004B290E" w:rsidRPr="006C1956">
          <w:rPr>
            <w:rStyle w:val="af1"/>
            <w:rFonts w:ascii="Times New Roman" w:eastAsia="Times New Roman" w:hAnsi="Times New Roman"/>
            <w:noProof/>
            <w:lang w:eastAsia="ru-RU"/>
          </w:rPr>
          <w:t>19.</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Отчетность</w:t>
        </w:r>
        <w:r w:rsidR="004B290E">
          <w:rPr>
            <w:noProof/>
            <w:webHidden/>
          </w:rPr>
          <w:tab/>
        </w:r>
        <w:r>
          <w:rPr>
            <w:noProof/>
            <w:webHidden/>
          </w:rPr>
          <w:fldChar w:fldCharType="begin"/>
        </w:r>
        <w:r w:rsidR="004B290E">
          <w:rPr>
            <w:noProof/>
            <w:webHidden/>
          </w:rPr>
          <w:instrText xml:space="preserve"> PAGEREF _Toc321079790 \h </w:instrText>
        </w:r>
        <w:r>
          <w:rPr>
            <w:noProof/>
            <w:webHidden/>
          </w:rPr>
        </w:r>
        <w:r>
          <w:rPr>
            <w:noProof/>
            <w:webHidden/>
          </w:rPr>
          <w:fldChar w:fldCharType="separate"/>
        </w:r>
        <w:r w:rsidR="004B290E">
          <w:rPr>
            <w:noProof/>
            <w:webHidden/>
          </w:rPr>
          <w:t>48</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91" w:history="1">
        <w:r w:rsidR="004B290E" w:rsidRPr="006C1956">
          <w:rPr>
            <w:rStyle w:val="af1"/>
            <w:rFonts w:ascii="Times New Roman" w:eastAsia="Times New Roman" w:hAnsi="Times New Roman"/>
            <w:noProof/>
            <w:lang w:eastAsia="ru-RU"/>
          </w:rPr>
          <w:t>20.</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Права участников процедуры закупки</w:t>
        </w:r>
        <w:r w:rsidR="004B290E">
          <w:rPr>
            <w:noProof/>
            <w:webHidden/>
          </w:rPr>
          <w:tab/>
        </w:r>
        <w:r>
          <w:rPr>
            <w:noProof/>
            <w:webHidden/>
          </w:rPr>
          <w:fldChar w:fldCharType="begin"/>
        </w:r>
        <w:r w:rsidR="004B290E">
          <w:rPr>
            <w:noProof/>
            <w:webHidden/>
          </w:rPr>
          <w:instrText xml:space="preserve"> PAGEREF _Toc321079791 \h </w:instrText>
        </w:r>
        <w:r>
          <w:rPr>
            <w:noProof/>
            <w:webHidden/>
          </w:rPr>
        </w:r>
        <w:r>
          <w:rPr>
            <w:noProof/>
            <w:webHidden/>
          </w:rPr>
          <w:fldChar w:fldCharType="separate"/>
        </w:r>
        <w:r w:rsidR="004B290E">
          <w:rPr>
            <w:noProof/>
            <w:webHidden/>
          </w:rPr>
          <w:t>49</w:t>
        </w:r>
        <w:r>
          <w:rPr>
            <w:noProof/>
            <w:webHidden/>
          </w:rPr>
          <w:fldChar w:fldCharType="end"/>
        </w:r>
      </w:hyperlink>
    </w:p>
    <w:p w:rsidR="004B290E" w:rsidRDefault="006D48BA" w:rsidP="004B290E">
      <w:pPr>
        <w:pStyle w:val="12"/>
        <w:tabs>
          <w:tab w:val="left" w:pos="660"/>
          <w:tab w:val="right" w:leader="dot" w:pos="9486"/>
        </w:tabs>
        <w:rPr>
          <w:rFonts w:eastAsia="Times New Roman"/>
          <w:b w:val="0"/>
          <w:bCs w:val="0"/>
          <w:caps w:val="0"/>
          <w:noProof/>
          <w:sz w:val="22"/>
          <w:szCs w:val="22"/>
          <w:lang w:eastAsia="ru-RU"/>
        </w:rPr>
      </w:pPr>
      <w:hyperlink w:anchor="_Toc321079792" w:history="1">
        <w:r w:rsidR="004B290E" w:rsidRPr="006C1956">
          <w:rPr>
            <w:rStyle w:val="af1"/>
            <w:rFonts w:ascii="Times New Roman" w:eastAsia="Times New Roman" w:hAnsi="Times New Roman"/>
            <w:noProof/>
            <w:lang w:eastAsia="ru-RU"/>
          </w:rPr>
          <w:t>21.</w:t>
        </w:r>
        <w:r w:rsidR="004B290E">
          <w:rPr>
            <w:rFonts w:eastAsia="Times New Roman"/>
            <w:b w:val="0"/>
            <w:bCs w:val="0"/>
            <w:caps w:val="0"/>
            <w:noProof/>
            <w:sz w:val="22"/>
            <w:szCs w:val="22"/>
            <w:lang w:eastAsia="ru-RU"/>
          </w:rPr>
          <w:tab/>
        </w:r>
        <w:r w:rsidR="004B290E" w:rsidRPr="006C1956">
          <w:rPr>
            <w:rStyle w:val="af1"/>
            <w:rFonts w:ascii="Times New Roman" w:eastAsia="Times New Roman" w:hAnsi="Times New Roman"/>
            <w:noProof/>
            <w:lang w:eastAsia="ru-RU"/>
          </w:rPr>
          <w:t>Переходные положения</w:t>
        </w:r>
        <w:r w:rsidR="004B290E">
          <w:rPr>
            <w:noProof/>
            <w:webHidden/>
          </w:rPr>
          <w:tab/>
        </w:r>
        <w:r>
          <w:rPr>
            <w:noProof/>
            <w:webHidden/>
          </w:rPr>
          <w:fldChar w:fldCharType="begin"/>
        </w:r>
        <w:r w:rsidR="004B290E">
          <w:rPr>
            <w:noProof/>
            <w:webHidden/>
          </w:rPr>
          <w:instrText xml:space="preserve"> PAGEREF _Toc321079792 \h </w:instrText>
        </w:r>
        <w:r>
          <w:rPr>
            <w:noProof/>
            <w:webHidden/>
          </w:rPr>
        </w:r>
        <w:r>
          <w:rPr>
            <w:noProof/>
            <w:webHidden/>
          </w:rPr>
          <w:fldChar w:fldCharType="separate"/>
        </w:r>
        <w:r w:rsidR="004B290E">
          <w:rPr>
            <w:noProof/>
            <w:webHidden/>
          </w:rPr>
          <w:t>49</w:t>
        </w:r>
        <w:r>
          <w:rPr>
            <w:noProof/>
            <w:webHidden/>
          </w:rPr>
          <w:fldChar w:fldCharType="end"/>
        </w:r>
      </w:hyperlink>
    </w:p>
    <w:p w:rsidR="004B290E" w:rsidRDefault="006D48BA" w:rsidP="004B290E">
      <w:pPr>
        <w:pStyle w:val="12"/>
        <w:tabs>
          <w:tab w:val="left" w:pos="440"/>
        </w:tabs>
        <w:outlineLvl w:val="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highlight w:val="lightGray"/>
          <w:lang w:eastAsia="ru-RU"/>
        </w:rPr>
        <w:fldChar w:fldCharType="end"/>
      </w:r>
    </w:p>
    <w:p w:rsidR="004B290E" w:rsidRDefault="004B290E" w:rsidP="004B290E">
      <w:pPr>
        <w:pStyle w:val="12"/>
        <w:tabs>
          <w:tab w:val="left" w:pos="440"/>
        </w:tabs>
        <w:ind w:left="360"/>
        <w:outlineLvl w:val="0"/>
        <w:rPr>
          <w:rFonts w:ascii="Times New Roman" w:eastAsia="Times New Roman" w:hAnsi="Times New Roman"/>
          <w:color w:val="000000"/>
          <w:sz w:val="24"/>
          <w:szCs w:val="24"/>
          <w:lang w:eastAsia="ru-RU"/>
        </w:rPr>
      </w:pPr>
    </w:p>
    <w:p w:rsidR="004B290E" w:rsidRDefault="004B290E" w:rsidP="004B290E">
      <w:pPr>
        <w:rPr>
          <w:lang w:eastAsia="ru-RU"/>
        </w:rPr>
      </w:pPr>
    </w:p>
    <w:p w:rsidR="004B290E" w:rsidRDefault="004B290E" w:rsidP="004B290E">
      <w:pPr>
        <w:rPr>
          <w:lang w:eastAsia="ru-RU"/>
        </w:rPr>
      </w:pPr>
    </w:p>
    <w:p w:rsidR="004B290E" w:rsidRDefault="004B290E" w:rsidP="004B290E">
      <w:pPr>
        <w:rPr>
          <w:lang w:eastAsia="ru-RU"/>
        </w:rPr>
      </w:pPr>
    </w:p>
    <w:p w:rsidR="004B290E" w:rsidRDefault="004B290E" w:rsidP="004B290E">
      <w:pPr>
        <w:rPr>
          <w:lang w:eastAsia="ru-RU"/>
        </w:rPr>
      </w:pPr>
    </w:p>
    <w:p w:rsidR="004B290E" w:rsidRDefault="004B290E" w:rsidP="004B290E">
      <w:pPr>
        <w:rPr>
          <w:lang w:eastAsia="ru-RU"/>
        </w:rPr>
      </w:pPr>
    </w:p>
    <w:p w:rsidR="004B290E" w:rsidRPr="004854CB" w:rsidRDefault="004B290E" w:rsidP="004B290E">
      <w:pPr>
        <w:rPr>
          <w:lang w:eastAsia="ru-RU"/>
        </w:rPr>
      </w:pPr>
    </w:p>
    <w:p w:rsidR="004B290E" w:rsidRPr="005F49EF" w:rsidRDefault="004B290E" w:rsidP="00AA329C">
      <w:pPr>
        <w:pStyle w:val="12"/>
        <w:numPr>
          <w:ilvl w:val="0"/>
          <w:numId w:val="1"/>
        </w:numPr>
        <w:tabs>
          <w:tab w:val="left" w:pos="440"/>
        </w:tabs>
        <w:jc w:val="center"/>
        <w:outlineLvl w:val="0"/>
        <w:rPr>
          <w:rFonts w:ascii="Times New Roman" w:eastAsia="Times New Roman" w:hAnsi="Times New Roman"/>
          <w:color w:val="000000"/>
          <w:sz w:val="24"/>
          <w:szCs w:val="24"/>
          <w:lang w:eastAsia="ru-RU"/>
        </w:rPr>
      </w:pPr>
      <w:bookmarkStart w:id="0" w:name="_Toc321079772"/>
      <w:r w:rsidRPr="005F49EF">
        <w:rPr>
          <w:rFonts w:ascii="Times New Roman" w:eastAsia="Times New Roman" w:hAnsi="Times New Roman"/>
          <w:color w:val="000000"/>
          <w:sz w:val="24"/>
          <w:szCs w:val="24"/>
          <w:lang w:eastAsia="ru-RU"/>
        </w:rPr>
        <w:lastRenderedPageBreak/>
        <w:t>Общие положения</w:t>
      </w:r>
      <w:bookmarkEnd w:id="0"/>
    </w:p>
    <w:p w:rsidR="004B290E" w:rsidRPr="005F49EF" w:rsidRDefault="004B290E" w:rsidP="004B290E">
      <w:pPr>
        <w:pStyle w:val="af0"/>
        <w:ind w:left="0"/>
        <w:jc w:val="both"/>
        <w:rPr>
          <w:rFonts w:ascii="Times New Roman" w:eastAsia="Times New Roman" w:hAnsi="Times New Roman"/>
          <w:color w:val="000000"/>
          <w:sz w:val="24"/>
          <w:szCs w:val="24"/>
          <w:lang w:eastAsia="ru-RU"/>
        </w:rPr>
      </w:pPr>
    </w:p>
    <w:p w:rsidR="004B290E" w:rsidRPr="005F49EF" w:rsidRDefault="004B290E" w:rsidP="004B290E">
      <w:pPr>
        <w:pStyle w:val="af0"/>
        <w:numPr>
          <w:ilvl w:val="1"/>
          <w:numId w:val="1"/>
        </w:numPr>
        <w:ind w:left="567"/>
        <w:jc w:val="both"/>
        <w:rPr>
          <w:rFonts w:ascii="Times New Roman" w:hAnsi="Times New Roman"/>
          <w:sz w:val="24"/>
          <w:szCs w:val="24"/>
        </w:rPr>
      </w:pPr>
      <w:proofErr w:type="gramStart"/>
      <w:r w:rsidRPr="005F49EF">
        <w:rPr>
          <w:rFonts w:ascii="Times New Roman" w:eastAsia="Times New Roman" w:hAnsi="Times New Roman"/>
          <w:color w:val="000000"/>
          <w:sz w:val="24"/>
          <w:szCs w:val="24"/>
          <w:lang w:eastAsia="ru-RU"/>
        </w:rPr>
        <w:t xml:space="preserve">Настоящее Положение о закупках товаров, работ, услуг для нужд </w:t>
      </w:r>
      <w:r>
        <w:rPr>
          <w:rFonts w:ascii="Times New Roman" w:eastAsia="Times New Roman" w:hAnsi="Times New Roman"/>
          <w:color w:val="000000"/>
          <w:sz w:val="24"/>
          <w:szCs w:val="24"/>
          <w:lang w:eastAsia="ru-RU"/>
        </w:rPr>
        <w:t>МКП ЖКХ « Энергия»</w:t>
      </w:r>
      <w:r w:rsidRPr="005F49EF">
        <w:rPr>
          <w:rFonts w:ascii="Times New Roman" w:eastAsia="Times New Roman" w:hAnsi="Times New Roman"/>
          <w:color w:val="000000"/>
          <w:sz w:val="24"/>
          <w:szCs w:val="24"/>
          <w:lang w:eastAsia="ru-RU"/>
        </w:rPr>
        <w:t xml:space="preserve"> (далее – Положение) разработано в соответствии с Гражданским кодексом Российской Федерации, Федеральным законом № 223-ФЗ от 18.07.2011г. «О закупках товаров, работ, услуг отдельными видами юридических лиц» (далее – Закон), нормативно-правовыми актами Российской Федерации в сфере закупок, и распространяется на отношения (процедуры) по приобретению любых товаров, работ, услуг (далее — Продукция) за</w:t>
      </w:r>
      <w:proofErr w:type="gramEnd"/>
      <w:r w:rsidRPr="005F49EF">
        <w:rPr>
          <w:rFonts w:ascii="Times New Roman" w:eastAsia="Times New Roman" w:hAnsi="Times New Roman"/>
          <w:color w:val="000000"/>
          <w:sz w:val="24"/>
          <w:szCs w:val="24"/>
          <w:lang w:eastAsia="ru-RU"/>
        </w:rPr>
        <w:t xml:space="preserve"> счет </w:t>
      </w:r>
      <w:r>
        <w:rPr>
          <w:rFonts w:ascii="Times New Roman" w:eastAsia="Times New Roman" w:hAnsi="Times New Roman"/>
          <w:color w:val="000000"/>
          <w:sz w:val="24"/>
          <w:szCs w:val="24"/>
          <w:lang w:eastAsia="ru-RU"/>
        </w:rPr>
        <w:t>МКП ЖКХ « Энергия</w:t>
      </w:r>
      <w:proofErr w:type="gramStart"/>
      <w:r>
        <w:rPr>
          <w:rFonts w:ascii="Times New Roman" w:eastAsia="Times New Roman" w:hAnsi="Times New Roman"/>
          <w:color w:val="000000"/>
          <w:sz w:val="24"/>
          <w:szCs w:val="24"/>
          <w:lang w:eastAsia="ru-RU"/>
        </w:rPr>
        <w:t>»</w:t>
      </w:r>
      <w:r w:rsidRPr="005F49EF">
        <w:rPr>
          <w:rFonts w:ascii="Times New Roman" w:eastAsia="Times New Roman" w:hAnsi="Times New Roman"/>
          <w:color w:val="000000"/>
          <w:sz w:val="24"/>
          <w:szCs w:val="24"/>
          <w:lang w:eastAsia="ru-RU"/>
        </w:rPr>
        <w:t>д</w:t>
      </w:r>
      <w:proofErr w:type="gramEnd"/>
      <w:r w:rsidRPr="005F49EF">
        <w:rPr>
          <w:rFonts w:ascii="Times New Roman" w:eastAsia="Times New Roman" w:hAnsi="Times New Roman"/>
          <w:color w:val="000000"/>
          <w:sz w:val="24"/>
          <w:szCs w:val="24"/>
          <w:lang w:eastAsia="ru-RU"/>
        </w:rPr>
        <w:t>алее – Заказчик).</w:t>
      </w:r>
    </w:p>
    <w:p w:rsidR="004B290E" w:rsidRPr="005F49EF" w:rsidRDefault="004B290E" w:rsidP="004B290E">
      <w:pPr>
        <w:pStyle w:val="af0"/>
        <w:ind w:left="792"/>
        <w:jc w:val="both"/>
        <w:rPr>
          <w:rFonts w:ascii="Times New Roman" w:hAnsi="Times New Roman"/>
          <w:sz w:val="24"/>
          <w:szCs w:val="24"/>
        </w:rPr>
      </w:pPr>
    </w:p>
    <w:p w:rsidR="004B290E" w:rsidRPr="005F49EF" w:rsidRDefault="004B290E" w:rsidP="004B290E">
      <w:pPr>
        <w:pStyle w:val="af0"/>
        <w:numPr>
          <w:ilvl w:val="1"/>
          <w:numId w:val="1"/>
        </w:numPr>
        <w:ind w:left="567"/>
        <w:jc w:val="both"/>
        <w:rPr>
          <w:rFonts w:ascii="Times New Roman" w:hAnsi="Times New Roman"/>
          <w:sz w:val="24"/>
          <w:szCs w:val="24"/>
        </w:rPr>
      </w:pPr>
      <w:r w:rsidRPr="005F49EF">
        <w:rPr>
          <w:rFonts w:ascii="Times New Roman" w:hAnsi="Times New Roman"/>
          <w:sz w:val="24"/>
          <w:szCs w:val="24"/>
        </w:rPr>
        <w:t>Настоящее Положение регулирует отношения, связанные с проведением закупок для нужд Заказчика, в целях:</w:t>
      </w:r>
    </w:p>
    <w:p w:rsidR="004B290E" w:rsidRPr="005F49EF" w:rsidRDefault="004B290E" w:rsidP="004B290E">
      <w:pPr>
        <w:pStyle w:val="af0"/>
        <w:rPr>
          <w:rFonts w:ascii="Times New Roman" w:hAnsi="Times New Roman"/>
          <w:sz w:val="24"/>
          <w:szCs w:val="24"/>
        </w:rPr>
      </w:pPr>
    </w:p>
    <w:p w:rsidR="004B290E" w:rsidRDefault="004B290E" w:rsidP="004B290E">
      <w:pPr>
        <w:pStyle w:val="af0"/>
        <w:spacing w:line="240" w:lineRule="auto"/>
        <w:ind w:left="567"/>
        <w:jc w:val="both"/>
        <w:rPr>
          <w:rFonts w:ascii="Times New Roman" w:hAnsi="Times New Roman"/>
          <w:sz w:val="24"/>
          <w:szCs w:val="24"/>
        </w:rPr>
      </w:pPr>
      <w:r w:rsidRPr="005F49EF">
        <w:rPr>
          <w:rFonts w:ascii="Times New Roman" w:hAnsi="Times New Roman"/>
          <w:sz w:val="24"/>
          <w:szCs w:val="24"/>
        </w:rPr>
        <w:t xml:space="preserve">- </w:t>
      </w:r>
      <w:r w:rsidRPr="000558EE">
        <w:rPr>
          <w:rFonts w:ascii="Times New Roman" w:hAnsi="Times New Roman"/>
          <w:sz w:val="24"/>
          <w:szCs w:val="24"/>
        </w:rPr>
        <w:t>информационная открытость закупки;</w:t>
      </w:r>
    </w:p>
    <w:p w:rsidR="004B290E" w:rsidRDefault="004B290E" w:rsidP="004B290E">
      <w:pPr>
        <w:pStyle w:val="af0"/>
        <w:spacing w:line="240" w:lineRule="auto"/>
        <w:ind w:left="567"/>
        <w:jc w:val="both"/>
        <w:rPr>
          <w:rFonts w:ascii="Times New Roman" w:hAnsi="Times New Roman"/>
          <w:sz w:val="24"/>
          <w:szCs w:val="24"/>
        </w:rPr>
      </w:pPr>
    </w:p>
    <w:p w:rsidR="004B290E" w:rsidRPr="005F49EF" w:rsidRDefault="004B290E" w:rsidP="004B290E">
      <w:pPr>
        <w:pStyle w:val="af0"/>
        <w:spacing w:line="240" w:lineRule="auto"/>
        <w:ind w:left="567"/>
        <w:jc w:val="both"/>
        <w:rPr>
          <w:rFonts w:ascii="Times New Roman" w:hAnsi="Times New Roman"/>
          <w:sz w:val="24"/>
          <w:szCs w:val="24"/>
        </w:rPr>
      </w:pPr>
      <w:r>
        <w:rPr>
          <w:rFonts w:ascii="Times New Roman" w:hAnsi="Times New Roman"/>
          <w:sz w:val="24"/>
          <w:szCs w:val="24"/>
        </w:rPr>
        <w:t xml:space="preserve">- </w:t>
      </w:r>
      <w:r w:rsidRPr="005F49EF">
        <w:rPr>
          <w:rFonts w:ascii="Times New Roman" w:hAnsi="Times New Roman"/>
          <w:sz w:val="24"/>
          <w:szCs w:val="24"/>
        </w:rPr>
        <w:t xml:space="preserve">обеспечения целевого и </w:t>
      </w:r>
      <w:r>
        <w:rPr>
          <w:rFonts w:ascii="Times New Roman" w:hAnsi="Times New Roman"/>
          <w:sz w:val="24"/>
          <w:szCs w:val="24"/>
        </w:rPr>
        <w:t xml:space="preserve">экономически </w:t>
      </w:r>
      <w:r w:rsidRPr="005F49EF">
        <w:rPr>
          <w:rFonts w:ascii="Times New Roman" w:hAnsi="Times New Roman"/>
          <w:sz w:val="24"/>
          <w:szCs w:val="24"/>
        </w:rPr>
        <w:t xml:space="preserve">эффективного расходования денежных средств Заказчика; </w:t>
      </w:r>
    </w:p>
    <w:p w:rsidR="004B290E" w:rsidRPr="005F49EF" w:rsidRDefault="004B290E" w:rsidP="004B290E">
      <w:pPr>
        <w:spacing w:line="240" w:lineRule="auto"/>
        <w:ind w:left="567"/>
        <w:jc w:val="both"/>
        <w:rPr>
          <w:rFonts w:ascii="Times New Roman" w:hAnsi="Times New Roman"/>
          <w:sz w:val="24"/>
          <w:szCs w:val="24"/>
        </w:rPr>
      </w:pPr>
      <w:r w:rsidRPr="005F49EF">
        <w:rPr>
          <w:rFonts w:ascii="Times New Roman" w:hAnsi="Times New Roman"/>
          <w:sz w:val="24"/>
          <w:szCs w:val="24"/>
        </w:rPr>
        <w:t>- создания условий для своевременного и полного удовлетворения потребностей Заказчика в товарах, работах, услугах с требуемыми показателями цены, качества и надежности;</w:t>
      </w:r>
    </w:p>
    <w:p w:rsidR="004B290E" w:rsidRPr="005F49EF" w:rsidRDefault="004B290E" w:rsidP="004B290E">
      <w:pPr>
        <w:spacing w:line="240" w:lineRule="auto"/>
        <w:ind w:left="567"/>
        <w:jc w:val="both"/>
        <w:rPr>
          <w:rFonts w:ascii="Times New Roman" w:hAnsi="Times New Roman"/>
          <w:sz w:val="24"/>
          <w:szCs w:val="24"/>
        </w:rPr>
      </w:pPr>
      <w:r w:rsidRPr="005F49EF">
        <w:rPr>
          <w:rFonts w:ascii="Times New Roman" w:hAnsi="Times New Roman"/>
          <w:sz w:val="24"/>
          <w:szCs w:val="24"/>
        </w:rPr>
        <w:t>- реализации мер, направленных на сокращение издержек Заказчика;</w:t>
      </w:r>
    </w:p>
    <w:p w:rsidR="004B290E" w:rsidRPr="005F49EF" w:rsidRDefault="004B290E" w:rsidP="004B290E">
      <w:pPr>
        <w:spacing w:line="360" w:lineRule="auto"/>
        <w:ind w:left="567"/>
        <w:jc w:val="both"/>
        <w:rPr>
          <w:rFonts w:ascii="Times New Roman" w:hAnsi="Times New Roman"/>
          <w:sz w:val="24"/>
          <w:szCs w:val="24"/>
        </w:rPr>
      </w:pPr>
      <w:r w:rsidRPr="005F49EF">
        <w:rPr>
          <w:rFonts w:ascii="Times New Roman" w:hAnsi="Times New Roman"/>
          <w:sz w:val="24"/>
          <w:szCs w:val="24"/>
        </w:rPr>
        <w:t>- предотвращения коррупции и других злоупотреблений.</w:t>
      </w:r>
    </w:p>
    <w:p w:rsidR="004B290E" w:rsidRDefault="004B290E" w:rsidP="004B290E">
      <w:pPr>
        <w:pStyle w:val="af0"/>
        <w:numPr>
          <w:ilvl w:val="1"/>
          <w:numId w:val="1"/>
        </w:numPr>
        <w:ind w:left="567"/>
        <w:jc w:val="both"/>
        <w:rPr>
          <w:rFonts w:ascii="Times New Roman" w:hAnsi="Times New Roman"/>
          <w:sz w:val="24"/>
          <w:szCs w:val="24"/>
        </w:rPr>
      </w:pPr>
      <w:r w:rsidRPr="005F49EF">
        <w:rPr>
          <w:rFonts w:ascii="Times New Roman" w:hAnsi="Times New Roman"/>
          <w:sz w:val="24"/>
          <w:szCs w:val="24"/>
        </w:rPr>
        <w:t>Настоящее Положение регламентирует закупочную деятельность</w:t>
      </w:r>
      <w:r w:rsidRPr="005F49EF">
        <w:rPr>
          <w:rFonts w:ascii="Times New Roman" w:hAnsi="Times New Roman"/>
          <w:color w:val="548DD4"/>
          <w:sz w:val="24"/>
          <w:szCs w:val="24"/>
        </w:rPr>
        <w:t xml:space="preserve"> </w:t>
      </w:r>
      <w:r w:rsidRPr="003209C0">
        <w:rPr>
          <w:rFonts w:ascii="Times New Roman" w:hAnsi="Times New Roman"/>
          <w:sz w:val="24"/>
          <w:szCs w:val="24"/>
        </w:rPr>
        <w:t>Заказчика,</w:t>
      </w:r>
      <w:r w:rsidRPr="005F49EF">
        <w:rPr>
          <w:rFonts w:ascii="Times New Roman" w:hAnsi="Times New Roman"/>
          <w:sz w:val="24"/>
          <w:szCs w:val="24"/>
        </w:rPr>
        <w:t xml:space="preserve"> устанавливает основные требования к закупке, порядок подготовки и проведения процедур закупки, способы закупки и условия их применения, порядок заключения и исполнения договоров, а также иные связанные с обеспечением закупки положения.</w:t>
      </w:r>
    </w:p>
    <w:p w:rsidR="004B290E" w:rsidRPr="005F49EF" w:rsidRDefault="004B290E" w:rsidP="004B290E">
      <w:pPr>
        <w:pStyle w:val="af0"/>
        <w:ind w:left="567"/>
        <w:jc w:val="both"/>
        <w:rPr>
          <w:rFonts w:ascii="Times New Roman" w:hAnsi="Times New Roman"/>
          <w:sz w:val="24"/>
          <w:szCs w:val="24"/>
        </w:rPr>
      </w:pPr>
    </w:p>
    <w:p w:rsidR="004B290E" w:rsidRPr="003209C0" w:rsidRDefault="004B290E" w:rsidP="004B290E">
      <w:pPr>
        <w:pStyle w:val="af0"/>
        <w:numPr>
          <w:ilvl w:val="1"/>
          <w:numId w:val="1"/>
        </w:numPr>
        <w:ind w:left="567"/>
        <w:jc w:val="both"/>
        <w:rPr>
          <w:rFonts w:ascii="Times New Roman" w:hAnsi="Times New Roman"/>
          <w:sz w:val="24"/>
          <w:szCs w:val="24"/>
        </w:rPr>
      </w:pPr>
      <w:r w:rsidRPr="003209C0">
        <w:rPr>
          <w:rFonts w:ascii="Times New Roman" w:hAnsi="Times New Roman"/>
          <w:sz w:val="24"/>
          <w:szCs w:val="24"/>
        </w:rPr>
        <w:t xml:space="preserve">Настоящее Положение не регулирует отношения, связанные </w:t>
      </w:r>
      <w:proofErr w:type="gramStart"/>
      <w:r w:rsidRPr="003209C0">
        <w:rPr>
          <w:rFonts w:ascii="Times New Roman" w:hAnsi="Times New Roman"/>
          <w:sz w:val="24"/>
          <w:szCs w:val="24"/>
        </w:rPr>
        <w:t>с</w:t>
      </w:r>
      <w:proofErr w:type="gramEnd"/>
      <w:r w:rsidRPr="003209C0">
        <w:rPr>
          <w:rFonts w:ascii="Times New Roman" w:hAnsi="Times New Roman"/>
          <w:sz w:val="24"/>
          <w:szCs w:val="24"/>
        </w:rPr>
        <w:t>:</w:t>
      </w:r>
    </w:p>
    <w:p w:rsidR="004B290E" w:rsidRPr="003209C0" w:rsidRDefault="004B290E" w:rsidP="004B290E">
      <w:pPr>
        <w:spacing w:line="240" w:lineRule="auto"/>
        <w:ind w:left="567"/>
        <w:jc w:val="both"/>
        <w:rPr>
          <w:rFonts w:ascii="Times New Roman" w:hAnsi="Times New Roman"/>
          <w:sz w:val="24"/>
          <w:szCs w:val="24"/>
        </w:rPr>
      </w:pPr>
      <w:r w:rsidRPr="003209C0">
        <w:rPr>
          <w:rFonts w:ascii="Times New Roman" w:hAnsi="Times New Roman"/>
          <w:sz w:val="24"/>
          <w:szCs w:val="24"/>
        </w:rPr>
        <w:t>1) куплей-продажей ценных бумаг и валютных ценностей;</w:t>
      </w:r>
    </w:p>
    <w:p w:rsidR="004B290E" w:rsidRPr="003209C0" w:rsidRDefault="004B290E" w:rsidP="004B290E">
      <w:pPr>
        <w:spacing w:line="240" w:lineRule="auto"/>
        <w:ind w:left="567"/>
        <w:jc w:val="both"/>
        <w:rPr>
          <w:rFonts w:ascii="Times New Roman" w:hAnsi="Times New Roman"/>
          <w:sz w:val="24"/>
          <w:szCs w:val="24"/>
        </w:rPr>
      </w:pPr>
      <w:r w:rsidRPr="003209C0">
        <w:rPr>
          <w:rFonts w:ascii="Times New Roman" w:hAnsi="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4B290E" w:rsidRPr="003209C0" w:rsidRDefault="004B290E" w:rsidP="004B290E">
      <w:pPr>
        <w:spacing w:line="240" w:lineRule="auto"/>
        <w:ind w:left="567"/>
        <w:jc w:val="both"/>
        <w:rPr>
          <w:rFonts w:ascii="Times New Roman" w:hAnsi="Times New Roman"/>
          <w:sz w:val="24"/>
          <w:szCs w:val="24"/>
        </w:rPr>
      </w:pPr>
      <w:r w:rsidRPr="003209C0">
        <w:rPr>
          <w:rFonts w:ascii="Times New Roman" w:hAnsi="Times New Roman"/>
          <w:sz w:val="24"/>
          <w:szCs w:val="24"/>
        </w:rPr>
        <w:t>3) осуществлением Заказчиком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4B290E" w:rsidRPr="003209C0" w:rsidRDefault="004B290E" w:rsidP="004B290E">
      <w:pPr>
        <w:spacing w:line="240" w:lineRule="auto"/>
        <w:ind w:left="567"/>
        <w:jc w:val="both"/>
        <w:rPr>
          <w:rFonts w:ascii="Times New Roman" w:hAnsi="Times New Roman"/>
          <w:sz w:val="24"/>
          <w:szCs w:val="24"/>
        </w:rPr>
      </w:pPr>
      <w:r w:rsidRPr="003209C0">
        <w:rPr>
          <w:rFonts w:ascii="Times New Roman" w:hAnsi="Times New Roman"/>
          <w:sz w:val="24"/>
          <w:szCs w:val="24"/>
        </w:rPr>
        <w:t>4) закупкой в области военно-технического сотрудничества;</w:t>
      </w:r>
    </w:p>
    <w:p w:rsidR="004B290E" w:rsidRDefault="004B290E" w:rsidP="004B290E">
      <w:pPr>
        <w:spacing w:line="240" w:lineRule="auto"/>
        <w:ind w:left="567"/>
        <w:jc w:val="both"/>
        <w:rPr>
          <w:rFonts w:ascii="Times New Roman" w:hAnsi="Times New Roman"/>
          <w:sz w:val="24"/>
          <w:szCs w:val="24"/>
        </w:rPr>
      </w:pPr>
      <w:r w:rsidRPr="003209C0">
        <w:rPr>
          <w:rFonts w:ascii="Times New Roman" w:hAnsi="Times New Roman"/>
          <w:sz w:val="24"/>
          <w:szCs w:val="24"/>
        </w:rPr>
        <w:t>5)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4B290E" w:rsidRDefault="004B290E" w:rsidP="004B290E">
      <w:pPr>
        <w:spacing w:line="240" w:lineRule="auto"/>
        <w:ind w:left="567"/>
        <w:jc w:val="both"/>
        <w:rPr>
          <w:rFonts w:ascii="Times New Roman" w:hAnsi="Times New Roman"/>
          <w:sz w:val="24"/>
          <w:szCs w:val="24"/>
        </w:rPr>
      </w:pPr>
    </w:p>
    <w:p w:rsidR="004B290E" w:rsidRPr="005E6C55" w:rsidRDefault="004B290E" w:rsidP="004B290E">
      <w:pPr>
        <w:pStyle w:val="12"/>
        <w:numPr>
          <w:ilvl w:val="0"/>
          <w:numId w:val="1"/>
        </w:numPr>
        <w:tabs>
          <w:tab w:val="left" w:pos="440"/>
        </w:tabs>
        <w:outlineLvl w:val="0"/>
        <w:rPr>
          <w:rFonts w:ascii="Times New Roman" w:eastAsia="Times New Roman" w:hAnsi="Times New Roman"/>
          <w:color w:val="000000"/>
          <w:sz w:val="24"/>
          <w:szCs w:val="24"/>
          <w:lang w:eastAsia="ru-RU"/>
        </w:rPr>
      </w:pPr>
      <w:bookmarkStart w:id="1" w:name="_Toc321072406"/>
      <w:bookmarkStart w:id="2" w:name="_Toc321079773"/>
      <w:r w:rsidRPr="005E6C55">
        <w:rPr>
          <w:rFonts w:ascii="Times New Roman" w:eastAsia="Times New Roman" w:hAnsi="Times New Roman"/>
          <w:color w:val="000000"/>
          <w:sz w:val="24"/>
          <w:szCs w:val="24"/>
          <w:lang w:eastAsia="ru-RU"/>
        </w:rPr>
        <w:lastRenderedPageBreak/>
        <w:t>Информационное обеспечение закупок</w:t>
      </w:r>
      <w:bookmarkEnd w:id="1"/>
      <w:bookmarkEnd w:id="2"/>
    </w:p>
    <w:p w:rsidR="004B290E" w:rsidRPr="006F5EFB" w:rsidRDefault="004B290E" w:rsidP="004B290E">
      <w:pPr>
        <w:spacing w:line="240" w:lineRule="auto"/>
      </w:pPr>
    </w:p>
    <w:p w:rsidR="004B290E" w:rsidRDefault="004B290E" w:rsidP="004B290E">
      <w:pPr>
        <w:pStyle w:val="af0"/>
        <w:numPr>
          <w:ilvl w:val="1"/>
          <w:numId w:val="1"/>
        </w:numPr>
        <w:ind w:left="567"/>
        <w:jc w:val="both"/>
        <w:rPr>
          <w:rFonts w:ascii="Times New Roman" w:hAnsi="Times New Roman"/>
          <w:sz w:val="24"/>
          <w:szCs w:val="24"/>
        </w:rPr>
      </w:pPr>
      <w:r w:rsidRPr="00A71E3F">
        <w:rPr>
          <w:rFonts w:ascii="Times New Roman" w:hAnsi="Times New Roman"/>
          <w:sz w:val="24"/>
          <w:szCs w:val="24"/>
        </w:rPr>
        <w:t>Настоящее Положение, изменения, вносимые в настоящее Положение, подлежат</w:t>
      </w:r>
      <w:r>
        <w:rPr>
          <w:rFonts w:ascii="Times New Roman" w:hAnsi="Times New Roman"/>
          <w:sz w:val="24"/>
          <w:szCs w:val="24"/>
        </w:rPr>
        <w:t xml:space="preserve"> </w:t>
      </w:r>
      <w:r w:rsidRPr="00A71E3F">
        <w:rPr>
          <w:rFonts w:ascii="Times New Roman" w:hAnsi="Times New Roman"/>
          <w:sz w:val="24"/>
          <w:szCs w:val="24"/>
        </w:rPr>
        <w:t xml:space="preserve">обязательному размещению на официальном сайте </w:t>
      </w:r>
      <w:hyperlink r:id="rId8" w:history="1">
        <w:r w:rsidRPr="00764892">
          <w:rPr>
            <w:rStyle w:val="af1"/>
            <w:rFonts w:ascii="Times New Roman" w:hAnsi="Times New Roman"/>
            <w:sz w:val="24"/>
            <w:szCs w:val="24"/>
          </w:rPr>
          <w:t>www.zakupki.gov.ru</w:t>
        </w:r>
      </w:hyperlink>
      <w:r w:rsidRPr="00A71E3F">
        <w:rPr>
          <w:rFonts w:ascii="Times New Roman" w:hAnsi="Times New Roman"/>
          <w:sz w:val="24"/>
          <w:szCs w:val="24"/>
        </w:rPr>
        <w:t xml:space="preserve"> и сайте Заказчика  не позднее чем в</w:t>
      </w:r>
      <w:r>
        <w:rPr>
          <w:rFonts w:ascii="Times New Roman" w:hAnsi="Times New Roman"/>
          <w:sz w:val="24"/>
          <w:szCs w:val="24"/>
        </w:rPr>
        <w:t xml:space="preserve"> </w:t>
      </w:r>
      <w:r w:rsidRPr="00A71E3F">
        <w:rPr>
          <w:rFonts w:ascii="Times New Roman" w:hAnsi="Times New Roman"/>
          <w:sz w:val="24"/>
          <w:szCs w:val="24"/>
        </w:rPr>
        <w:t xml:space="preserve">течение пятнадцати дней со дня утверждения. </w:t>
      </w:r>
      <w:proofErr w:type="gramStart"/>
      <w:r w:rsidRPr="00A71E3F">
        <w:rPr>
          <w:rFonts w:ascii="Times New Roman" w:hAnsi="Times New Roman"/>
          <w:sz w:val="24"/>
          <w:szCs w:val="24"/>
        </w:rPr>
        <w:t>Информация</w:t>
      </w:r>
      <w:r w:rsidRPr="00F51D5F">
        <w:rPr>
          <w:rFonts w:ascii="Times New Roman" w:hAnsi="Times New Roman"/>
          <w:sz w:val="24"/>
          <w:szCs w:val="24"/>
        </w:rPr>
        <w:t xml:space="preserve"> о закупках, в том числе извещения о проведении </w:t>
      </w:r>
      <w:r>
        <w:rPr>
          <w:rFonts w:ascii="Times New Roman" w:hAnsi="Times New Roman"/>
          <w:sz w:val="24"/>
          <w:szCs w:val="24"/>
        </w:rPr>
        <w:t>закупок</w:t>
      </w:r>
      <w:r w:rsidRPr="00F51D5F">
        <w:rPr>
          <w:rFonts w:ascii="Times New Roman" w:hAnsi="Times New Roman"/>
          <w:sz w:val="24"/>
          <w:szCs w:val="24"/>
        </w:rPr>
        <w:t>, конкурсная документация, документация об аукционе, проекты Договоров, изменения, вносимые в извещения и документаци</w:t>
      </w:r>
      <w:r>
        <w:rPr>
          <w:rFonts w:ascii="Times New Roman" w:hAnsi="Times New Roman"/>
          <w:sz w:val="24"/>
          <w:szCs w:val="24"/>
        </w:rPr>
        <w:t>ю</w:t>
      </w:r>
      <w:r w:rsidRPr="00F51D5F">
        <w:rPr>
          <w:rFonts w:ascii="Times New Roman" w:hAnsi="Times New Roman"/>
          <w:sz w:val="24"/>
          <w:szCs w:val="24"/>
        </w:rPr>
        <w:t>, разъяснения положений документаций, протоколы</w:t>
      </w:r>
      <w:r w:rsidRPr="000558EE">
        <w:rPr>
          <w:rFonts w:ascii="Times New Roman" w:hAnsi="Times New Roman"/>
          <w:sz w:val="24"/>
          <w:szCs w:val="24"/>
        </w:rPr>
        <w:t>, составляемые в ходе закупок, план закупк</w:t>
      </w:r>
      <w:r>
        <w:rPr>
          <w:rFonts w:ascii="Times New Roman" w:hAnsi="Times New Roman"/>
          <w:sz w:val="24"/>
          <w:szCs w:val="24"/>
        </w:rPr>
        <w:t>и товаров, работ услуг, размещаю</w:t>
      </w:r>
      <w:r w:rsidRPr="000558EE">
        <w:rPr>
          <w:rFonts w:ascii="Times New Roman" w:hAnsi="Times New Roman"/>
          <w:sz w:val="24"/>
          <w:szCs w:val="24"/>
        </w:rPr>
        <w:t xml:space="preserve">тся на сайте </w:t>
      </w:r>
      <w:r>
        <w:rPr>
          <w:rFonts w:ascii="Times New Roman" w:hAnsi="Times New Roman"/>
          <w:sz w:val="24"/>
          <w:szCs w:val="24"/>
        </w:rPr>
        <w:t>Заказчика</w:t>
      </w:r>
      <w:r w:rsidRPr="000558EE">
        <w:rPr>
          <w:rFonts w:ascii="Times New Roman" w:hAnsi="Times New Roman"/>
          <w:sz w:val="24"/>
          <w:szCs w:val="24"/>
        </w:rPr>
        <w:t xml:space="preserve"> </w:t>
      </w:r>
      <w:r>
        <w:rPr>
          <w:rFonts w:ascii="Times New Roman" w:hAnsi="Times New Roman"/>
          <w:color w:val="FF0000"/>
          <w:sz w:val="24"/>
          <w:szCs w:val="24"/>
        </w:rPr>
        <w:t>–</w:t>
      </w:r>
      <w:r w:rsidRPr="00EA2CE6">
        <w:rPr>
          <w:rFonts w:ascii="Times New Roman" w:hAnsi="Times New Roman"/>
          <w:color w:val="FF0000"/>
          <w:sz w:val="24"/>
          <w:szCs w:val="24"/>
        </w:rPr>
        <w:t xml:space="preserve"> </w:t>
      </w:r>
      <w:r w:rsidR="00172906" w:rsidRPr="00172906">
        <w:rPr>
          <w:rFonts w:ascii="Times New Roman" w:hAnsi="Times New Roman"/>
          <w:color w:val="FF0000"/>
          <w:sz w:val="24"/>
          <w:szCs w:val="24"/>
          <w:lang w:val="en-US"/>
        </w:rPr>
        <w:t>http</w:t>
      </w:r>
      <w:r w:rsidR="00172906" w:rsidRPr="008C1E8D">
        <w:rPr>
          <w:rFonts w:ascii="Times New Roman" w:hAnsi="Times New Roman"/>
          <w:color w:val="FF0000"/>
          <w:sz w:val="24"/>
          <w:szCs w:val="24"/>
        </w:rPr>
        <w:t>://</w:t>
      </w:r>
      <w:proofErr w:type="spellStart"/>
      <w:r w:rsidR="00172906" w:rsidRPr="00172906">
        <w:rPr>
          <w:rFonts w:ascii="Times New Roman" w:hAnsi="Times New Roman"/>
          <w:color w:val="FF0000"/>
          <w:sz w:val="24"/>
          <w:szCs w:val="24"/>
          <w:lang w:val="en-US"/>
        </w:rPr>
        <w:t>stepnoy</w:t>
      </w:r>
      <w:proofErr w:type="spellEnd"/>
      <w:r w:rsidR="00172906" w:rsidRPr="008C1E8D">
        <w:rPr>
          <w:rFonts w:ascii="Times New Roman" w:hAnsi="Times New Roman"/>
          <w:color w:val="FF0000"/>
          <w:sz w:val="24"/>
          <w:szCs w:val="24"/>
        </w:rPr>
        <w:t>.</w:t>
      </w:r>
      <w:proofErr w:type="spellStart"/>
      <w:r w:rsidR="00172906" w:rsidRPr="00172906">
        <w:rPr>
          <w:rFonts w:ascii="Times New Roman" w:hAnsi="Times New Roman"/>
          <w:color w:val="FF0000"/>
          <w:sz w:val="24"/>
          <w:szCs w:val="24"/>
          <w:lang w:val="en-US"/>
        </w:rPr>
        <w:t>iskitim</w:t>
      </w:r>
      <w:proofErr w:type="spellEnd"/>
      <w:r w:rsidR="00172906" w:rsidRPr="008C1E8D">
        <w:rPr>
          <w:rFonts w:ascii="Times New Roman" w:hAnsi="Times New Roman"/>
          <w:color w:val="FF0000"/>
          <w:sz w:val="24"/>
          <w:szCs w:val="24"/>
        </w:rPr>
        <w:t>-</w:t>
      </w:r>
      <w:r w:rsidR="00172906" w:rsidRPr="00172906">
        <w:rPr>
          <w:rFonts w:ascii="Times New Roman" w:hAnsi="Times New Roman"/>
          <w:color w:val="FF0000"/>
          <w:sz w:val="24"/>
          <w:szCs w:val="24"/>
          <w:lang w:val="en-US"/>
        </w:rPr>
        <w:t>r</w:t>
      </w:r>
      <w:r w:rsidR="00172906" w:rsidRPr="008C1E8D">
        <w:rPr>
          <w:rFonts w:ascii="Times New Roman" w:hAnsi="Times New Roman"/>
          <w:color w:val="FF0000"/>
          <w:sz w:val="24"/>
          <w:szCs w:val="24"/>
        </w:rPr>
        <w:t>.</w:t>
      </w:r>
      <w:proofErr w:type="spellStart"/>
      <w:r w:rsidR="00172906" w:rsidRPr="00172906">
        <w:rPr>
          <w:rFonts w:ascii="Times New Roman" w:hAnsi="Times New Roman"/>
          <w:color w:val="FF0000"/>
          <w:sz w:val="24"/>
          <w:szCs w:val="24"/>
          <w:lang w:val="en-US"/>
        </w:rPr>
        <w:t>ru</w:t>
      </w:r>
      <w:proofErr w:type="spellEnd"/>
      <w:r>
        <w:rPr>
          <w:rFonts w:ascii="Times New Roman" w:hAnsi="Times New Roman"/>
          <w:color w:val="FF0000"/>
          <w:sz w:val="24"/>
          <w:szCs w:val="24"/>
        </w:rPr>
        <w:t xml:space="preserve"> </w:t>
      </w:r>
      <w:r w:rsidRPr="000558EE">
        <w:rPr>
          <w:rFonts w:ascii="Times New Roman" w:hAnsi="Times New Roman"/>
          <w:sz w:val="24"/>
          <w:szCs w:val="24"/>
        </w:rPr>
        <w:t>в информационно-телекоммуникационной сети «Интернет»</w:t>
      </w:r>
      <w:r>
        <w:rPr>
          <w:rFonts w:ascii="Times New Roman" w:hAnsi="Times New Roman"/>
          <w:sz w:val="24"/>
          <w:szCs w:val="24"/>
        </w:rPr>
        <w:t xml:space="preserve"> (далее – сайт Общества)</w:t>
      </w:r>
      <w:r w:rsidRPr="000558EE">
        <w:rPr>
          <w:rFonts w:ascii="Times New Roman" w:hAnsi="Times New Roman"/>
          <w:sz w:val="24"/>
          <w:szCs w:val="24"/>
        </w:rPr>
        <w:t>, а после 1 июля 2012 года, если иной срок</w:t>
      </w:r>
      <w:proofErr w:type="gramEnd"/>
      <w:r w:rsidRPr="000558EE">
        <w:rPr>
          <w:rFonts w:ascii="Times New Roman" w:hAnsi="Times New Roman"/>
          <w:sz w:val="24"/>
          <w:szCs w:val="24"/>
        </w:rPr>
        <w:t xml:space="preserve"> не установлен решением Правительства Российской Федерации, на</w:t>
      </w:r>
      <w:r>
        <w:rPr>
          <w:rFonts w:ascii="Times New Roman" w:hAnsi="Times New Roman"/>
          <w:sz w:val="24"/>
          <w:szCs w:val="24"/>
        </w:rPr>
        <w:t xml:space="preserve"> </w:t>
      </w:r>
      <w:r w:rsidRPr="000558EE">
        <w:rPr>
          <w:rFonts w:ascii="Times New Roman" w:hAnsi="Times New Roman"/>
          <w:sz w:val="24"/>
          <w:szCs w:val="24"/>
        </w:rPr>
        <w:t xml:space="preserve">официальном сайте в информационно-телекоммуникационной сети «Интернет» </w:t>
      </w:r>
      <w:hyperlink r:id="rId9" w:history="1">
        <w:r w:rsidRPr="00764892">
          <w:rPr>
            <w:rStyle w:val="af1"/>
            <w:rFonts w:ascii="Times New Roman" w:hAnsi="Times New Roman"/>
            <w:sz w:val="24"/>
            <w:szCs w:val="24"/>
          </w:rPr>
          <w:t>www.zakupki.gov.ru</w:t>
        </w:r>
      </w:hyperlink>
      <w:r>
        <w:rPr>
          <w:rFonts w:ascii="Times New Roman" w:hAnsi="Times New Roman"/>
          <w:sz w:val="24"/>
          <w:szCs w:val="24"/>
        </w:rPr>
        <w:t xml:space="preserve"> (далее – Официальный сайт)</w:t>
      </w:r>
      <w:r w:rsidRPr="000558EE">
        <w:rPr>
          <w:rFonts w:ascii="Times New Roman" w:hAnsi="Times New Roman"/>
          <w:sz w:val="24"/>
          <w:szCs w:val="24"/>
        </w:rPr>
        <w:t>.</w:t>
      </w:r>
    </w:p>
    <w:p w:rsidR="004B290E" w:rsidRDefault="004B290E" w:rsidP="004B290E">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Вышеуказанная</w:t>
      </w:r>
      <w:r w:rsidRPr="00B05BD0">
        <w:rPr>
          <w:rFonts w:ascii="Times New Roman" w:hAnsi="Times New Roman"/>
          <w:sz w:val="24"/>
          <w:szCs w:val="24"/>
        </w:rPr>
        <w:t xml:space="preserve"> </w:t>
      </w:r>
      <w:r>
        <w:rPr>
          <w:rFonts w:ascii="Times New Roman" w:hAnsi="Times New Roman"/>
          <w:sz w:val="24"/>
          <w:szCs w:val="24"/>
        </w:rPr>
        <w:t>и</w:t>
      </w:r>
      <w:r w:rsidRPr="00B05BD0">
        <w:rPr>
          <w:rFonts w:ascii="Times New Roman" w:hAnsi="Times New Roman"/>
          <w:sz w:val="24"/>
          <w:szCs w:val="24"/>
        </w:rPr>
        <w:t>нформация, доступна для ознакомления без взимания платы.</w:t>
      </w:r>
    </w:p>
    <w:p w:rsidR="004B290E" w:rsidRPr="00B05BD0" w:rsidRDefault="004B290E" w:rsidP="004B290E">
      <w:pPr>
        <w:widowControl w:val="0"/>
        <w:tabs>
          <w:tab w:val="left" w:pos="1134"/>
        </w:tabs>
        <w:spacing w:after="0" w:line="240" w:lineRule="auto"/>
        <w:ind w:left="567"/>
        <w:jc w:val="both"/>
        <w:rPr>
          <w:rFonts w:ascii="Times New Roman" w:hAnsi="Times New Roman"/>
          <w:sz w:val="24"/>
          <w:szCs w:val="24"/>
        </w:rPr>
      </w:pPr>
    </w:p>
    <w:p w:rsidR="004B290E" w:rsidRPr="004048E4" w:rsidRDefault="004B290E" w:rsidP="004B290E">
      <w:pPr>
        <w:pStyle w:val="af0"/>
        <w:numPr>
          <w:ilvl w:val="1"/>
          <w:numId w:val="1"/>
        </w:numPr>
        <w:ind w:left="567"/>
        <w:jc w:val="both"/>
        <w:rPr>
          <w:rFonts w:ascii="Times New Roman" w:hAnsi="Times New Roman"/>
          <w:sz w:val="24"/>
          <w:szCs w:val="24"/>
        </w:rPr>
      </w:pPr>
      <w:r w:rsidRPr="004048E4">
        <w:rPr>
          <w:rFonts w:ascii="Times New Roman" w:hAnsi="Times New Roman"/>
          <w:sz w:val="24"/>
          <w:szCs w:val="24"/>
        </w:rPr>
        <w:t>В случае</w:t>
      </w:r>
      <w:proofErr w:type="gramStart"/>
      <w:r w:rsidRPr="004048E4">
        <w:rPr>
          <w:rFonts w:ascii="Times New Roman" w:hAnsi="Times New Roman"/>
          <w:sz w:val="24"/>
          <w:szCs w:val="24"/>
        </w:rPr>
        <w:t>,</w:t>
      </w:r>
      <w:proofErr w:type="gramEnd"/>
      <w:r w:rsidRPr="004048E4">
        <w:rPr>
          <w:rFonts w:ascii="Times New Roman" w:hAnsi="Times New Roman"/>
          <w:sz w:val="24"/>
          <w:szCs w:val="24"/>
        </w:rP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 Изменения, вносимые</w:t>
      </w:r>
      <w:r>
        <w:rPr>
          <w:rFonts w:ascii="Times New Roman" w:hAnsi="Times New Roman"/>
          <w:sz w:val="24"/>
          <w:szCs w:val="24"/>
        </w:rPr>
        <w:t xml:space="preserve"> </w:t>
      </w:r>
      <w:r w:rsidRPr="004048E4">
        <w:rPr>
          <w:rFonts w:ascii="Times New Roman" w:hAnsi="Times New Roman"/>
          <w:sz w:val="24"/>
          <w:szCs w:val="24"/>
        </w:rPr>
        <w:t>в извещение о закупке, документацию о закупке, разъяснения положений такой</w:t>
      </w:r>
      <w:r>
        <w:rPr>
          <w:rFonts w:ascii="Times New Roman" w:hAnsi="Times New Roman"/>
          <w:sz w:val="24"/>
          <w:szCs w:val="24"/>
        </w:rPr>
        <w:t xml:space="preserve"> </w:t>
      </w:r>
      <w:r w:rsidRPr="004048E4">
        <w:rPr>
          <w:rFonts w:ascii="Times New Roman" w:hAnsi="Times New Roman"/>
          <w:sz w:val="24"/>
          <w:szCs w:val="24"/>
        </w:rPr>
        <w:t>документации размещаются заказчиком на официальном сайте не позднее чем в течение трех</w:t>
      </w:r>
      <w:r>
        <w:rPr>
          <w:rFonts w:ascii="Times New Roman" w:hAnsi="Times New Roman"/>
          <w:sz w:val="24"/>
          <w:szCs w:val="24"/>
        </w:rPr>
        <w:t xml:space="preserve"> </w:t>
      </w:r>
      <w:r w:rsidRPr="004048E4">
        <w:rPr>
          <w:rFonts w:ascii="Times New Roman" w:hAnsi="Times New Roman"/>
          <w:sz w:val="24"/>
          <w:szCs w:val="24"/>
        </w:rPr>
        <w:t xml:space="preserve">дней со дня принятия решения о внесении указанных изменений, предоставления указанных разъяснений. </w:t>
      </w:r>
      <w:proofErr w:type="gramStart"/>
      <w:r w:rsidRPr="004048E4">
        <w:rPr>
          <w:rFonts w:ascii="Times New Roman" w:hAnsi="Times New Roman"/>
          <w:sz w:val="24"/>
          <w:szCs w:val="24"/>
        </w:rPr>
        <w:t>В случае если закупка осуществляется путем проведения торгов и изменения в извещение о закупке, документацию о закупке внесены заказчиком позднее, чем за пятнадцать дней до даты окончания подачи заявок на участие в закупке, срок подачи заявок на участие в такой закупки должен быть продлен так, чтобы со дня размещения на официальном сайте внесенных в извещение о закупке, документацию о закупке</w:t>
      </w:r>
      <w:proofErr w:type="gramEnd"/>
      <w:r w:rsidRPr="004048E4">
        <w:rPr>
          <w:rFonts w:ascii="Times New Roman" w:hAnsi="Times New Roman"/>
          <w:sz w:val="24"/>
          <w:szCs w:val="24"/>
        </w:rPr>
        <w:t xml:space="preserve"> изменений до даты окончания подачи заявок на  участие в закупке, он  составлял не менее чем пятнадцать дней.</w:t>
      </w:r>
    </w:p>
    <w:p w:rsidR="004B290E" w:rsidRPr="004048E4" w:rsidRDefault="004B290E" w:rsidP="004B290E">
      <w:pPr>
        <w:pStyle w:val="af0"/>
        <w:numPr>
          <w:ilvl w:val="1"/>
          <w:numId w:val="1"/>
        </w:numPr>
        <w:ind w:left="567"/>
        <w:jc w:val="both"/>
        <w:rPr>
          <w:rFonts w:ascii="Times New Roman" w:hAnsi="Times New Roman"/>
          <w:sz w:val="24"/>
          <w:szCs w:val="24"/>
        </w:rPr>
      </w:pPr>
      <w:r w:rsidRPr="004048E4">
        <w:rPr>
          <w:rFonts w:ascii="Times New Roman" w:hAnsi="Times New Roman"/>
          <w:sz w:val="24"/>
          <w:szCs w:val="24"/>
        </w:rPr>
        <w:t>Протоколы, составляемые в ходе закупки, размещаются заказчиком на официальном сайте не позднее чем через три дня со дня подписания таких протоколов.</w:t>
      </w:r>
    </w:p>
    <w:p w:rsidR="004B290E" w:rsidRPr="004048E4" w:rsidRDefault="004B290E" w:rsidP="004B290E">
      <w:pPr>
        <w:pStyle w:val="af0"/>
        <w:numPr>
          <w:ilvl w:val="1"/>
          <w:numId w:val="1"/>
        </w:numPr>
        <w:ind w:left="567"/>
        <w:jc w:val="both"/>
        <w:rPr>
          <w:rFonts w:ascii="Times New Roman" w:hAnsi="Times New Roman"/>
          <w:sz w:val="24"/>
          <w:szCs w:val="24"/>
        </w:rPr>
      </w:pPr>
      <w:r w:rsidRPr="004048E4">
        <w:rPr>
          <w:rFonts w:ascii="Times New Roman" w:hAnsi="Times New Roman"/>
          <w:sz w:val="24"/>
          <w:szCs w:val="24"/>
        </w:rPr>
        <w:t>Извещение о закупке, в том числе извещение о проведении открытого конкурса или открытого аукциона,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4B290E" w:rsidRPr="004048E4" w:rsidRDefault="004B290E" w:rsidP="004B290E">
      <w:pPr>
        <w:pStyle w:val="af0"/>
        <w:numPr>
          <w:ilvl w:val="1"/>
          <w:numId w:val="1"/>
        </w:numPr>
        <w:ind w:left="567"/>
        <w:jc w:val="both"/>
        <w:rPr>
          <w:rFonts w:ascii="Times New Roman" w:hAnsi="Times New Roman"/>
          <w:sz w:val="24"/>
          <w:szCs w:val="24"/>
        </w:rPr>
      </w:pPr>
      <w:r w:rsidRPr="004048E4">
        <w:rPr>
          <w:rFonts w:ascii="Times New Roman" w:hAnsi="Times New Roman"/>
          <w:sz w:val="24"/>
          <w:szCs w:val="24"/>
        </w:rPr>
        <w:t>В извещении о закупке должны быть указаны следующие сведения:</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t>1)способ закупки (открытый конкурс, открытый аукцион или иной предусмотренный положением о закупке способ);</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t>2)наименование, место нахождения, почтовый адрес, адрес электронной почты, номер контактного телефона заказчика;</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lastRenderedPageBreak/>
        <w:t>3)предмет договора с указанием количества поставляемого товара, объема выполняемых работ, оказываемых услуг;</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t>4)место поставки товара, выполнения работ, оказания услуг;</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t>5)сведения о начальной (максимальной) цене договора (цене лота);</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t>6)срок, место и порядок предоставления документации о закупке;</w:t>
      </w:r>
    </w:p>
    <w:p w:rsidR="004B290E" w:rsidRPr="004048E4" w:rsidRDefault="004B290E" w:rsidP="004B290E">
      <w:pPr>
        <w:spacing w:line="240" w:lineRule="auto"/>
        <w:ind w:left="567"/>
        <w:jc w:val="both"/>
        <w:rPr>
          <w:rFonts w:ascii="Times New Roman" w:hAnsi="Times New Roman"/>
          <w:sz w:val="24"/>
          <w:szCs w:val="24"/>
        </w:rPr>
      </w:pPr>
      <w:r w:rsidRPr="004048E4">
        <w:rPr>
          <w:rFonts w:ascii="Times New Roman" w:hAnsi="Times New Roman"/>
          <w:sz w:val="24"/>
          <w:szCs w:val="24"/>
        </w:rPr>
        <w:t>7)место и дата рассмотрения предложений участников закупки и подведения итогов закупки.</w:t>
      </w:r>
    </w:p>
    <w:p w:rsidR="004B290E" w:rsidRPr="00D34447" w:rsidRDefault="004B290E" w:rsidP="004B290E">
      <w:pPr>
        <w:pStyle w:val="af0"/>
        <w:numPr>
          <w:ilvl w:val="1"/>
          <w:numId w:val="1"/>
        </w:numPr>
        <w:ind w:left="567"/>
        <w:jc w:val="both"/>
        <w:rPr>
          <w:rFonts w:ascii="Times New Roman" w:hAnsi="Times New Roman"/>
          <w:sz w:val="24"/>
          <w:szCs w:val="24"/>
        </w:rPr>
      </w:pPr>
      <w:r>
        <w:t xml:space="preserve"> </w:t>
      </w:r>
      <w:r w:rsidRPr="00D34447">
        <w:rPr>
          <w:rFonts w:ascii="Times New Roman" w:hAnsi="Times New Roman"/>
          <w:sz w:val="24"/>
          <w:szCs w:val="24"/>
        </w:rPr>
        <w:t>В документации о закупке должны быть указаны следующие сведения:</w:t>
      </w:r>
    </w:p>
    <w:p w:rsidR="004B290E" w:rsidRPr="00D34447" w:rsidRDefault="004B290E" w:rsidP="004B290E">
      <w:pPr>
        <w:ind w:left="567"/>
        <w:jc w:val="both"/>
        <w:rPr>
          <w:rFonts w:ascii="Times New Roman" w:hAnsi="Times New Roman"/>
          <w:sz w:val="24"/>
          <w:szCs w:val="24"/>
        </w:rPr>
      </w:pPr>
      <w:proofErr w:type="gramStart"/>
      <w:r w:rsidRPr="00D34447">
        <w:rPr>
          <w:rFonts w:ascii="Times New Roman" w:hAnsi="Times New Roman"/>
          <w:sz w:val="24"/>
          <w:szCs w:val="24"/>
        </w:rPr>
        <w:t>1)установленные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2)требования к содержанию, форме, оформлению и составу заявки на участие в закупке;</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3)требования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4)место, условия и сроки (периоды) поставки товара, выполнения работы, оказания услуги;</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5)сведения о начальной (максимальной) цене договора (цене лота);</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6)форма, сроки и порядок оплаты товара, работы, услуги;</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7)порядок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8)порядок, место, дата начала и дата окончания срока подачи заявок на участие в закупке;</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9)требования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10)формы, порядок, дата начала и дата окончания срока предоставления участникам закупки разъяснений положений документации о закупке;</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lastRenderedPageBreak/>
        <w:t>11)место и дата рассмотрения предложений участников закупки и подведения итогов закупки;</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12)критерии оценки и сопоставления заявок на участие в закупке;</w:t>
      </w:r>
    </w:p>
    <w:p w:rsidR="004B290E" w:rsidRPr="00D34447" w:rsidRDefault="004B290E" w:rsidP="004B290E">
      <w:pPr>
        <w:ind w:left="567"/>
        <w:jc w:val="both"/>
        <w:rPr>
          <w:rFonts w:ascii="Times New Roman" w:hAnsi="Times New Roman"/>
          <w:sz w:val="24"/>
          <w:szCs w:val="24"/>
        </w:rPr>
      </w:pPr>
      <w:r w:rsidRPr="00D34447">
        <w:rPr>
          <w:rFonts w:ascii="Times New Roman" w:hAnsi="Times New Roman"/>
          <w:sz w:val="24"/>
          <w:szCs w:val="24"/>
        </w:rPr>
        <w:t>13)порядок оценки и сопоставления заявок на участие в закупке.</w:t>
      </w:r>
    </w:p>
    <w:p w:rsidR="004B290E" w:rsidRPr="00D34447" w:rsidRDefault="004B290E" w:rsidP="004B290E">
      <w:pPr>
        <w:pStyle w:val="af0"/>
        <w:numPr>
          <w:ilvl w:val="1"/>
          <w:numId w:val="1"/>
        </w:numPr>
        <w:ind w:left="567"/>
        <w:jc w:val="both"/>
        <w:rPr>
          <w:rFonts w:ascii="Times New Roman" w:hAnsi="Times New Roman"/>
          <w:sz w:val="24"/>
          <w:szCs w:val="24"/>
        </w:rPr>
      </w:pPr>
      <w:proofErr w:type="gramStart"/>
      <w:r w:rsidRPr="00D34447">
        <w:rPr>
          <w:rFonts w:ascii="Times New Roman" w:hAnsi="Times New Roman"/>
          <w:sz w:val="24"/>
          <w:szCs w:val="24"/>
        </w:rPr>
        <w:t>Не подлежат размещению на официальном сайте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федерального закона от 18.07.2011 №223-Ф3 «О закупках товаров, работ, услуг отдельными видами</w:t>
      </w:r>
      <w:proofErr w:type="gramEnd"/>
      <w:r w:rsidRPr="00D34447">
        <w:rPr>
          <w:rFonts w:ascii="Times New Roman" w:hAnsi="Times New Roman"/>
          <w:sz w:val="24"/>
          <w:szCs w:val="24"/>
        </w:rPr>
        <w:t xml:space="preserve"> юридических лиц».</w:t>
      </w:r>
    </w:p>
    <w:p w:rsidR="004B290E" w:rsidRPr="00D34447" w:rsidRDefault="004B290E" w:rsidP="004B290E">
      <w:pPr>
        <w:pStyle w:val="af0"/>
        <w:numPr>
          <w:ilvl w:val="1"/>
          <w:numId w:val="1"/>
        </w:numPr>
        <w:ind w:left="567"/>
        <w:jc w:val="both"/>
        <w:rPr>
          <w:rFonts w:ascii="Times New Roman" w:hAnsi="Times New Roman"/>
          <w:sz w:val="24"/>
          <w:szCs w:val="24"/>
        </w:rPr>
      </w:pPr>
      <w:r w:rsidRPr="00D34447">
        <w:rPr>
          <w:rFonts w:ascii="Times New Roman" w:hAnsi="Times New Roman"/>
          <w:sz w:val="24"/>
          <w:szCs w:val="24"/>
        </w:rPr>
        <w:t xml:space="preserve">Заказчик вправе не размещать на официальном сайте сведения о закупке </w:t>
      </w:r>
      <w:r>
        <w:rPr>
          <w:rFonts w:ascii="Times New Roman" w:hAnsi="Times New Roman"/>
          <w:sz w:val="24"/>
          <w:szCs w:val="24"/>
        </w:rPr>
        <w:t xml:space="preserve">однотипных </w:t>
      </w:r>
      <w:r w:rsidRPr="00D34447">
        <w:rPr>
          <w:rFonts w:ascii="Times New Roman" w:hAnsi="Times New Roman"/>
          <w:sz w:val="24"/>
          <w:szCs w:val="24"/>
        </w:rPr>
        <w:t xml:space="preserve">товаров, работ, услуг, стоимость которых не превышает </w:t>
      </w:r>
      <w:r>
        <w:rPr>
          <w:rFonts w:ascii="Times New Roman" w:hAnsi="Times New Roman"/>
          <w:sz w:val="24"/>
          <w:szCs w:val="24"/>
        </w:rPr>
        <w:t xml:space="preserve">в совокупности </w:t>
      </w:r>
      <w:r w:rsidRPr="00D34447">
        <w:rPr>
          <w:rFonts w:ascii="Times New Roman" w:hAnsi="Times New Roman"/>
          <w:sz w:val="24"/>
          <w:szCs w:val="24"/>
        </w:rPr>
        <w:t>сто тысяч рублей</w:t>
      </w:r>
      <w:r>
        <w:rPr>
          <w:rFonts w:ascii="Times New Roman" w:hAnsi="Times New Roman"/>
          <w:sz w:val="24"/>
          <w:szCs w:val="24"/>
        </w:rPr>
        <w:t xml:space="preserve"> в квартал</w:t>
      </w:r>
      <w:r w:rsidRPr="00D34447">
        <w:rPr>
          <w:rFonts w:ascii="Times New Roman" w:hAnsi="Times New Roman"/>
          <w:sz w:val="24"/>
          <w:szCs w:val="24"/>
        </w:rPr>
        <w:t xml:space="preserve">. </w:t>
      </w:r>
    </w:p>
    <w:p w:rsidR="004B290E" w:rsidRDefault="004B290E" w:rsidP="004B290E">
      <w:pPr>
        <w:pStyle w:val="af0"/>
        <w:numPr>
          <w:ilvl w:val="1"/>
          <w:numId w:val="1"/>
        </w:numPr>
        <w:ind w:left="567"/>
        <w:jc w:val="both"/>
        <w:rPr>
          <w:rFonts w:ascii="Times New Roman" w:hAnsi="Times New Roman"/>
          <w:sz w:val="24"/>
          <w:szCs w:val="24"/>
        </w:rPr>
      </w:pPr>
      <w:proofErr w:type="gramStart"/>
      <w:r w:rsidRPr="00D34447">
        <w:rPr>
          <w:rFonts w:ascii="Times New Roman" w:hAnsi="Times New Roman"/>
          <w:sz w:val="24"/>
          <w:szCs w:val="24"/>
        </w:rPr>
        <w:t>В случае возникновения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настоящим Положением, размещается Заказчиком на сайте заказчика с последующим размещением ее на официальном сайте в течение одного рабочего дня со дня устранения технических или иных неполадок, блокирующих доступ к официальному сайту.</w:t>
      </w:r>
      <w:proofErr w:type="gramEnd"/>
    </w:p>
    <w:p w:rsidR="004B290E" w:rsidRPr="005E6C55" w:rsidRDefault="004B290E" w:rsidP="004B290E">
      <w:pPr>
        <w:pStyle w:val="12"/>
        <w:numPr>
          <w:ilvl w:val="0"/>
          <w:numId w:val="1"/>
        </w:numPr>
        <w:tabs>
          <w:tab w:val="left" w:pos="440"/>
        </w:tabs>
        <w:outlineLvl w:val="0"/>
        <w:rPr>
          <w:rFonts w:ascii="Times New Roman" w:eastAsia="Times New Roman" w:hAnsi="Times New Roman"/>
          <w:color w:val="000000"/>
          <w:sz w:val="24"/>
          <w:szCs w:val="24"/>
          <w:lang w:eastAsia="ru-RU"/>
        </w:rPr>
      </w:pPr>
      <w:bookmarkStart w:id="3" w:name="_Toc321079774"/>
      <w:r w:rsidRPr="005E6C55">
        <w:rPr>
          <w:rFonts w:ascii="Times New Roman" w:eastAsia="Times New Roman" w:hAnsi="Times New Roman"/>
          <w:color w:val="000000"/>
          <w:sz w:val="24"/>
          <w:szCs w:val="24"/>
          <w:lang w:eastAsia="ru-RU"/>
        </w:rPr>
        <w:t>Планирование закупочной деятельности</w:t>
      </w:r>
      <w:bookmarkEnd w:id="3"/>
      <w:r w:rsidRPr="005E6C55">
        <w:rPr>
          <w:rFonts w:ascii="Times New Roman" w:eastAsia="Times New Roman" w:hAnsi="Times New Roman"/>
          <w:color w:val="000000"/>
          <w:sz w:val="24"/>
          <w:szCs w:val="24"/>
          <w:lang w:eastAsia="ru-RU"/>
        </w:rPr>
        <w:t xml:space="preserve"> </w:t>
      </w:r>
    </w:p>
    <w:p w:rsidR="004B290E" w:rsidRPr="00D83D9C" w:rsidRDefault="004B290E" w:rsidP="004B290E">
      <w:pPr>
        <w:pStyle w:val="af0"/>
        <w:numPr>
          <w:ilvl w:val="1"/>
          <w:numId w:val="1"/>
        </w:numPr>
        <w:ind w:left="567"/>
        <w:jc w:val="both"/>
        <w:rPr>
          <w:rFonts w:ascii="Times New Roman" w:hAnsi="Times New Roman"/>
          <w:sz w:val="24"/>
          <w:szCs w:val="24"/>
        </w:rPr>
      </w:pPr>
      <w:r w:rsidRPr="007E45E8">
        <w:rPr>
          <w:rFonts w:ascii="Times New Roman" w:hAnsi="Times New Roman"/>
          <w:sz w:val="24"/>
          <w:szCs w:val="24"/>
        </w:rPr>
        <w:t>Заказчик ежегодно осуществляет планирование закупок товаров, работ, услуг на текущий календарный год.</w:t>
      </w:r>
    </w:p>
    <w:p w:rsidR="004B290E" w:rsidRPr="00D83D9C"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Планирование закупочной деятельности осуществляется исходя из предполагаемого объема производства на текущий год, а также исходя из предполагаемого объема затрат на товары, работы, услуги, необходимые для осуществления Заказчиком  своей хозяйственной деятельности в текущем году.</w:t>
      </w:r>
    </w:p>
    <w:p w:rsidR="004B290E" w:rsidRPr="00D83D9C"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Планирование осуществляется Заказчиком на основе первоначального изучения рынка товаров, работ, услуг и результатам ранее проведенных закупок.</w:t>
      </w:r>
    </w:p>
    <w:p w:rsidR="004B290E" w:rsidRPr="00D83D9C"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Планирование на текущий год должно учитывать затраты, производимые Заказчиком на основе требований нормативных  правовых актов, предписаний уполномоченных органов государственной власти, а также решений судов.</w:t>
      </w:r>
    </w:p>
    <w:p w:rsidR="004B290E" w:rsidRPr="00D83D9C"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Результаты планирования оформляются в локальный документ «План закупки товаров, работ, услуг».</w:t>
      </w:r>
    </w:p>
    <w:p w:rsidR="004B290E" w:rsidRPr="00D83D9C"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 xml:space="preserve">Заказчик размещает на официальном сайте в информационно-телекоммуникационной сети «Интернет» </w:t>
      </w:r>
      <w:hyperlink r:id="rId10" w:history="1">
        <w:r w:rsidRPr="00D83D9C">
          <w:rPr>
            <w:rStyle w:val="af1"/>
            <w:rFonts w:ascii="Times New Roman" w:hAnsi="Times New Roman"/>
            <w:sz w:val="24"/>
            <w:szCs w:val="24"/>
          </w:rPr>
          <w:t>www.zakupki.gov.ru</w:t>
        </w:r>
      </w:hyperlink>
      <w:r w:rsidRPr="00D83D9C">
        <w:rPr>
          <w:rFonts w:ascii="Times New Roman" w:hAnsi="Times New Roman"/>
          <w:sz w:val="24"/>
          <w:szCs w:val="24"/>
        </w:rPr>
        <w:t xml:space="preserve"> (далее – официальном сайте)  «План закупки товаров, работ, услуг» на срок не менее чем один год. </w:t>
      </w:r>
    </w:p>
    <w:p w:rsidR="004B290E" w:rsidRPr="00D83D9C"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Порядок формирования плана закупки товаров, работ, услуг, порядок и сроки размещения на официальном сайте такого плана, требования к форме такого плана устанавливаются Правительством Российской Федерации.</w:t>
      </w:r>
    </w:p>
    <w:p w:rsidR="004B290E" w:rsidRDefault="004B290E" w:rsidP="004B290E">
      <w:pPr>
        <w:pStyle w:val="af0"/>
        <w:numPr>
          <w:ilvl w:val="1"/>
          <w:numId w:val="1"/>
        </w:numPr>
        <w:ind w:left="567"/>
        <w:jc w:val="both"/>
        <w:rPr>
          <w:rFonts w:ascii="Times New Roman" w:hAnsi="Times New Roman"/>
          <w:sz w:val="24"/>
          <w:szCs w:val="24"/>
        </w:rPr>
      </w:pPr>
      <w:r w:rsidRPr="00D83D9C">
        <w:rPr>
          <w:rFonts w:ascii="Times New Roman" w:hAnsi="Times New Roman"/>
          <w:sz w:val="24"/>
          <w:szCs w:val="24"/>
        </w:rPr>
        <w:t>Заказчик вправе вносить изменения в «План закупки товаров, работ, услуг» до установления  Правительством Российской Федерации порядка формирования плана закупки товаров, работ, услуг, порядка и сроков размещения на официальном сайте такого плана, требования к форме такого плана.</w:t>
      </w:r>
    </w:p>
    <w:p w:rsidR="004B290E" w:rsidRDefault="004B290E" w:rsidP="004B290E">
      <w:pPr>
        <w:pStyle w:val="af0"/>
        <w:spacing w:line="240" w:lineRule="auto"/>
        <w:ind w:left="360"/>
        <w:jc w:val="both"/>
        <w:rPr>
          <w:rFonts w:ascii="Times New Roman" w:hAnsi="Times New Roman"/>
          <w:sz w:val="24"/>
          <w:szCs w:val="24"/>
        </w:rPr>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4" w:name="_Toc321079775"/>
      <w:r w:rsidRPr="005E6C55">
        <w:rPr>
          <w:rFonts w:ascii="Times New Roman" w:eastAsia="Times New Roman" w:hAnsi="Times New Roman"/>
          <w:b/>
          <w:bCs/>
          <w:caps/>
          <w:color w:val="000000"/>
          <w:sz w:val="24"/>
          <w:szCs w:val="24"/>
          <w:lang w:eastAsia="ru-RU"/>
        </w:rPr>
        <w:t>Запреты на действия, которые приводят или могут привести к недопущению, ограничению или устранению конкуренции</w:t>
      </w:r>
      <w:bookmarkEnd w:id="4"/>
    </w:p>
    <w:p w:rsidR="004B290E" w:rsidRPr="000558EE" w:rsidRDefault="004B290E" w:rsidP="004B290E">
      <w:pPr>
        <w:widowControl w:val="0"/>
        <w:tabs>
          <w:tab w:val="left" w:pos="1134"/>
        </w:tabs>
        <w:spacing w:after="0" w:line="240" w:lineRule="auto"/>
        <w:ind w:left="567"/>
        <w:jc w:val="both"/>
        <w:rPr>
          <w:rFonts w:ascii="Times New Roman" w:hAnsi="Times New Roman"/>
          <w:sz w:val="24"/>
          <w:szCs w:val="24"/>
        </w:rPr>
      </w:pPr>
      <w:r w:rsidRPr="000558EE">
        <w:rPr>
          <w:rFonts w:ascii="Times New Roman" w:hAnsi="Times New Roman"/>
          <w:sz w:val="24"/>
          <w:szCs w:val="24"/>
        </w:rPr>
        <w:t>При проведении закупок запрещаются действия, которые приводят или могут привести к недопущению, ограничению или устранению конкуренции, в том числе:</w:t>
      </w:r>
    </w:p>
    <w:p w:rsidR="004B290E" w:rsidRPr="000558EE" w:rsidRDefault="004B290E" w:rsidP="004B290E">
      <w:pPr>
        <w:widowControl w:val="0"/>
        <w:tabs>
          <w:tab w:val="left" w:pos="1134"/>
        </w:tabs>
        <w:spacing w:after="0" w:line="240" w:lineRule="auto"/>
        <w:ind w:left="567"/>
        <w:jc w:val="both"/>
        <w:rPr>
          <w:rFonts w:ascii="Times New Roman" w:hAnsi="Times New Roman"/>
          <w:sz w:val="24"/>
          <w:szCs w:val="24"/>
        </w:rPr>
      </w:pPr>
      <w:r w:rsidRPr="000558EE">
        <w:rPr>
          <w:rFonts w:ascii="Times New Roman" w:hAnsi="Times New Roman"/>
          <w:sz w:val="24"/>
          <w:szCs w:val="24"/>
        </w:rPr>
        <w:t>1)</w:t>
      </w:r>
      <w:r>
        <w:rPr>
          <w:rFonts w:ascii="Times New Roman" w:hAnsi="Times New Roman"/>
          <w:sz w:val="24"/>
          <w:szCs w:val="24"/>
        </w:rPr>
        <w:t xml:space="preserve"> </w:t>
      </w:r>
      <w:r w:rsidRPr="000558EE">
        <w:rPr>
          <w:rFonts w:ascii="Times New Roman" w:hAnsi="Times New Roman"/>
          <w:sz w:val="24"/>
          <w:szCs w:val="24"/>
        </w:rPr>
        <w:t xml:space="preserve">координация </w:t>
      </w:r>
      <w:r>
        <w:rPr>
          <w:rFonts w:ascii="Times New Roman" w:hAnsi="Times New Roman"/>
          <w:sz w:val="24"/>
          <w:szCs w:val="24"/>
        </w:rPr>
        <w:t xml:space="preserve">Заказчиком </w:t>
      </w:r>
      <w:r w:rsidRPr="000558EE">
        <w:rPr>
          <w:rFonts w:ascii="Times New Roman" w:hAnsi="Times New Roman"/>
          <w:sz w:val="24"/>
          <w:szCs w:val="24"/>
        </w:rPr>
        <w:t xml:space="preserve">или </w:t>
      </w:r>
      <w:r>
        <w:rPr>
          <w:rFonts w:ascii="Times New Roman" w:hAnsi="Times New Roman"/>
          <w:sz w:val="24"/>
          <w:szCs w:val="24"/>
        </w:rPr>
        <w:t>специализированной организацией</w:t>
      </w:r>
      <w:r w:rsidRPr="000558EE">
        <w:rPr>
          <w:rFonts w:ascii="Times New Roman" w:hAnsi="Times New Roman"/>
          <w:sz w:val="24"/>
          <w:szCs w:val="24"/>
        </w:rPr>
        <w:t xml:space="preserve"> деятельности участников</w:t>
      </w:r>
      <w:r w:rsidRPr="00EA1CBC">
        <w:rPr>
          <w:rFonts w:ascii="Times New Roman" w:hAnsi="Times New Roman"/>
          <w:sz w:val="24"/>
          <w:szCs w:val="24"/>
        </w:rPr>
        <w:t xml:space="preserve"> </w:t>
      </w:r>
      <w:r>
        <w:rPr>
          <w:rFonts w:ascii="Times New Roman" w:hAnsi="Times New Roman"/>
          <w:sz w:val="24"/>
          <w:szCs w:val="24"/>
        </w:rPr>
        <w:t>закупок</w:t>
      </w:r>
      <w:r w:rsidRPr="000558EE">
        <w:rPr>
          <w:rFonts w:ascii="Times New Roman" w:hAnsi="Times New Roman"/>
          <w:sz w:val="24"/>
          <w:szCs w:val="24"/>
        </w:rPr>
        <w:t>;</w:t>
      </w:r>
    </w:p>
    <w:p w:rsidR="004B290E" w:rsidRPr="000558EE" w:rsidRDefault="004B290E" w:rsidP="004B290E">
      <w:pPr>
        <w:widowControl w:val="0"/>
        <w:tabs>
          <w:tab w:val="left" w:pos="1134"/>
        </w:tabs>
        <w:spacing w:after="0" w:line="240" w:lineRule="auto"/>
        <w:ind w:left="567"/>
        <w:jc w:val="both"/>
        <w:rPr>
          <w:rFonts w:ascii="Times New Roman" w:hAnsi="Times New Roman"/>
          <w:sz w:val="24"/>
          <w:szCs w:val="24"/>
        </w:rPr>
      </w:pPr>
      <w:r w:rsidRPr="000558EE">
        <w:rPr>
          <w:rFonts w:ascii="Times New Roman" w:hAnsi="Times New Roman"/>
          <w:sz w:val="24"/>
          <w:szCs w:val="24"/>
        </w:rPr>
        <w:t>2)создание участнику закупок или нескольким участникам закупок преимуществен</w:t>
      </w:r>
      <w:r>
        <w:rPr>
          <w:rFonts w:ascii="Times New Roman" w:hAnsi="Times New Roman"/>
          <w:sz w:val="24"/>
          <w:szCs w:val="24"/>
        </w:rPr>
        <w:t>ных условий участия в закупках;</w:t>
      </w:r>
    </w:p>
    <w:p w:rsidR="004B290E" w:rsidRPr="000558EE" w:rsidRDefault="004B290E" w:rsidP="004B290E">
      <w:pPr>
        <w:widowControl w:val="0"/>
        <w:tabs>
          <w:tab w:val="left" w:pos="567"/>
        </w:tabs>
        <w:spacing w:after="0" w:line="240" w:lineRule="auto"/>
        <w:ind w:left="567"/>
        <w:jc w:val="both"/>
        <w:rPr>
          <w:rFonts w:ascii="Times New Roman" w:hAnsi="Times New Roman"/>
          <w:sz w:val="24"/>
          <w:szCs w:val="24"/>
        </w:rPr>
      </w:pPr>
      <w:r w:rsidRPr="000558EE">
        <w:rPr>
          <w:rFonts w:ascii="Times New Roman" w:hAnsi="Times New Roman"/>
          <w:sz w:val="24"/>
          <w:szCs w:val="24"/>
        </w:rPr>
        <w:t>3)</w:t>
      </w:r>
      <w:r>
        <w:rPr>
          <w:rFonts w:ascii="Times New Roman" w:hAnsi="Times New Roman"/>
          <w:sz w:val="24"/>
          <w:szCs w:val="24"/>
        </w:rPr>
        <w:t xml:space="preserve"> </w:t>
      </w:r>
      <w:r w:rsidRPr="000558EE">
        <w:rPr>
          <w:rFonts w:ascii="Times New Roman" w:hAnsi="Times New Roman"/>
          <w:sz w:val="24"/>
          <w:szCs w:val="24"/>
        </w:rPr>
        <w:t xml:space="preserve">нарушение порядка определения победителя или победителей </w:t>
      </w:r>
      <w:r>
        <w:rPr>
          <w:rFonts w:ascii="Times New Roman" w:hAnsi="Times New Roman"/>
          <w:sz w:val="24"/>
          <w:szCs w:val="24"/>
        </w:rPr>
        <w:t>закупок</w:t>
      </w:r>
      <w:r w:rsidRPr="000558EE">
        <w:rPr>
          <w:rFonts w:ascii="Times New Roman" w:hAnsi="Times New Roman"/>
          <w:sz w:val="24"/>
          <w:szCs w:val="24"/>
        </w:rPr>
        <w:t>.</w:t>
      </w:r>
    </w:p>
    <w:p w:rsidR="004B290E" w:rsidRDefault="004B290E" w:rsidP="004B290E">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П</w:t>
      </w:r>
      <w:r w:rsidRPr="000558EE">
        <w:rPr>
          <w:rFonts w:ascii="Times New Roman" w:hAnsi="Times New Roman"/>
          <w:sz w:val="24"/>
          <w:szCs w:val="24"/>
        </w:rPr>
        <w:t>ри проведении закупок запрещается не предусмотренное федеральными законами, иными нормативными правовыми актами, настоящим положением ограничение доступа к участию в закупках.</w:t>
      </w:r>
    </w:p>
    <w:p w:rsidR="004B290E" w:rsidRPr="00441419" w:rsidRDefault="004B290E" w:rsidP="004B290E">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П</w:t>
      </w:r>
      <w:r w:rsidRPr="00B05BD0">
        <w:rPr>
          <w:rFonts w:ascii="Times New Roman" w:hAnsi="Times New Roman"/>
          <w:sz w:val="24"/>
          <w:szCs w:val="24"/>
        </w:rPr>
        <w:t xml:space="preserve">ри проведении закупок запрещается ограничение конкуренции между участниками закупок путем включения в состав предмета договоров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w:t>
      </w:r>
      <w:r>
        <w:rPr>
          <w:rFonts w:ascii="Times New Roman" w:hAnsi="Times New Roman"/>
          <w:sz w:val="24"/>
          <w:szCs w:val="24"/>
        </w:rPr>
        <w:t>закупок</w:t>
      </w:r>
      <w:r w:rsidRPr="00B05BD0">
        <w:rPr>
          <w:rFonts w:ascii="Times New Roman" w:hAnsi="Times New Roman"/>
          <w:sz w:val="24"/>
          <w:szCs w:val="24"/>
        </w:rPr>
        <w:t>.</w:t>
      </w:r>
    </w:p>
    <w:p w:rsidR="004B290E" w:rsidRPr="00D83D9C" w:rsidRDefault="004B290E" w:rsidP="004B290E">
      <w:pPr>
        <w:pStyle w:val="af0"/>
        <w:spacing w:line="240" w:lineRule="auto"/>
        <w:ind w:left="360"/>
        <w:jc w:val="both"/>
        <w:rPr>
          <w:rFonts w:ascii="Times New Roman" w:hAnsi="Times New Roman"/>
          <w:sz w:val="24"/>
          <w:szCs w:val="24"/>
        </w:rPr>
      </w:pPr>
    </w:p>
    <w:p w:rsidR="004B290E" w:rsidRDefault="004B290E" w:rsidP="004B290E">
      <w:pPr>
        <w:pStyle w:val="af0"/>
        <w:numPr>
          <w:ilvl w:val="0"/>
          <w:numId w:val="1"/>
        </w:numPr>
        <w:spacing w:line="240" w:lineRule="auto"/>
        <w:jc w:val="both"/>
        <w:outlineLvl w:val="0"/>
        <w:rPr>
          <w:rFonts w:ascii="Times New Roman" w:hAnsi="Times New Roman"/>
          <w:sz w:val="24"/>
          <w:szCs w:val="24"/>
        </w:rPr>
      </w:pPr>
      <w:r w:rsidRPr="00D83D9C">
        <w:rPr>
          <w:rFonts w:ascii="Times New Roman" w:hAnsi="Times New Roman"/>
          <w:sz w:val="24"/>
          <w:szCs w:val="24"/>
        </w:rPr>
        <w:t xml:space="preserve"> </w:t>
      </w:r>
      <w:r w:rsidRPr="00D83D9C">
        <w:rPr>
          <w:rFonts w:ascii="Times New Roman" w:hAnsi="Times New Roman"/>
          <w:color w:val="FF0000"/>
          <w:sz w:val="24"/>
          <w:szCs w:val="24"/>
        </w:rPr>
        <w:t xml:space="preserve"> </w:t>
      </w:r>
      <w:bookmarkStart w:id="5" w:name="_Toc321079776"/>
      <w:r w:rsidRPr="005E6C55">
        <w:rPr>
          <w:rFonts w:ascii="Times New Roman" w:eastAsia="Times New Roman" w:hAnsi="Times New Roman"/>
          <w:b/>
          <w:bCs/>
          <w:caps/>
          <w:color w:val="000000"/>
          <w:sz w:val="24"/>
          <w:szCs w:val="24"/>
          <w:lang w:eastAsia="ru-RU"/>
        </w:rPr>
        <w:t>Основные понятия</w:t>
      </w:r>
      <w:bookmarkEnd w:id="5"/>
    </w:p>
    <w:p w:rsidR="004B290E" w:rsidRPr="00D83D9C" w:rsidRDefault="004B290E" w:rsidP="004B290E">
      <w:pPr>
        <w:pStyle w:val="af0"/>
        <w:ind w:left="360"/>
        <w:jc w:val="both"/>
        <w:rPr>
          <w:rFonts w:ascii="Times New Roman" w:hAnsi="Times New Roman"/>
          <w:sz w:val="24"/>
          <w:szCs w:val="24"/>
        </w:rPr>
      </w:pPr>
    </w:p>
    <w:p w:rsidR="004B290E" w:rsidRDefault="004B290E" w:rsidP="004B290E">
      <w:pPr>
        <w:pStyle w:val="af0"/>
        <w:spacing w:line="240" w:lineRule="auto"/>
        <w:ind w:left="360"/>
        <w:rPr>
          <w:rFonts w:ascii="Times New Roman" w:hAnsi="Times New Roman"/>
          <w:color w:val="548DD4"/>
          <w:sz w:val="24"/>
          <w:szCs w:val="24"/>
        </w:rPr>
      </w:pPr>
      <w:r>
        <w:rPr>
          <w:rFonts w:ascii="Times New Roman" w:hAnsi="Times New Roman"/>
          <w:b/>
          <w:sz w:val="24"/>
          <w:szCs w:val="24"/>
        </w:rPr>
        <w:t xml:space="preserve">    </w:t>
      </w:r>
      <w:r w:rsidRPr="00A5333D">
        <w:rPr>
          <w:rFonts w:ascii="Times New Roman" w:hAnsi="Times New Roman"/>
          <w:b/>
          <w:sz w:val="24"/>
          <w:szCs w:val="24"/>
        </w:rPr>
        <w:t xml:space="preserve">Заказчик </w:t>
      </w:r>
      <w:r>
        <w:rPr>
          <w:rFonts w:ascii="Times New Roman" w:hAnsi="Times New Roman"/>
          <w:b/>
          <w:sz w:val="24"/>
          <w:szCs w:val="24"/>
        </w:rPr>
        <w:t>–</w:t>
      </w:r>
      <w:r w:rsidRPr="00A5333D">
        <w:rPr>
          <w:rFonts w:ascii="Times New Roman" w:hAnsi="Times New Roman"/>
          <w:sz w:val="24"/>
          <w:szCs w:val="24"/>
        </w:rPr>
        <w:t xml:space="preserve"> </w:t>
      </w:r>
      <w:r>
        <w:rPr>
          <w:rFonts w:ascii="Times New Roman" w:hAnsi="Times New Roman"/>
          <w:color w:val="548DD4"/>
          <w:sz w:val="24"/>
          <w:szCs w:val="24"/>
        </w:rPr>
        <w:t>МКП ЖКХ « Энергия»</w:t>
      </w:r>
    </w:p>
    <w:p w:rsidR="004B290E" w:rsidRDefault="004B290E" w:rsidP="004B290E">
      <w:pPr>
        <w:pStyle w:val="af0"/>
        <w:spacing w:line="240" w:lineRule="auto"/>
        <w:ind w:left="567"/>
        <w:jc w:val="both"/>
        <w:rPr>
          <w:rFonts w:ascii="Times New Roman" w:hAnsi="Times New Roman"/>
          <w:b/>
          <w:bCs/>
          <w:sz w:val="24"/>
          <w:szCs w:val="24"/>
        </w:rPr>
      </w:pPr>
      <w:r w:rsidRPr="00D83D9C">
        <w:rPr>
          <w:rFonts w:ascii="Times New Roman" w:hAnsi="Times New Roman"/>
          <w:b/>
          <w:sz w:val="24"/>
          <w:szCs w:val="24"/>
        </w:rPr>
        <w:t>Закупка –</w:t>
      </w:r>
      <w:r w:rsidRPr="00D83D9C">
        <w:rPr>
          <w:rFonts w:ascii="Times New Roman" w:hAnsi="Times New Roman"/>
          <w:sz w:val="24"/>
          <w:szCs w:val="24"/>
        </w:rPr>
        <w:t xml:space="preserve"> процесс определения поставщика, с целью заключения с ним договора для удовлетворения нужд Заказчика в товарах, работах, услугах с необходимыми показателями цены, качества и надежности.</w:t>
      </w:r>
      <w:r w:rsidRPr="00A5333D">
        <w:rPr>
          <w:rFonts w:ascii="Times New Roman" w:hAnsi="Times New Roman"/>
          <w:b/>
          <w:bCs/>
          <w:sz w:val="24"/>
          <w:szCs w:val="24"/>
        </w:rPr>
        <w:t xml:space="preserve"> </w:t>
      </w:r>
    </w:p>
    <w:p w:rsidR="004B290E" w:rsidRDefault="004B290E" w:rsidP="004B290E">
      <w:pPr>
        <w:pStyle w:val="af0"/>
        <w:spacing w:line="240" w:lineRule="auto"/>
        <w:ind w:left="567"/>
        <w:jc w:val="both"/>
        <w:rPr>
          <w:rFonts w:ascii="Times New Roman" w:hAnsi="Times New Roman"/>
          <w:sz w:val="24"/>
          <w:szCs w:val="24"/>
        </w:rPr>
      </w:pPr>
      <w:r w:rsidRPr="00B954C1">
        <w:rPr>
          <w:rFonts w:ascii="Times New Roman" w:hAnsi="Times New Roman"/>
          <w:b/>
          <w:bCs/>
          <w:sz w:val="24"/>
          <w:szCs w:val="24"/>
        </w:rPr>
        <w:t>Закупочная документация</w:t>
      </w:r>
      <w:r w:rsidRPr="00B954C1">
        <w:rPr>
          <w:rFonts w:ascii="Times New Roman" w:hAnsi="Times New Roman"/>
          <w:sz w:val="24"/>
          <w:szCs w:val="24"/>
        </w:rPr>
        <w:t> – комплект документов, утверждаемый Заказчиком и содержащий информацию о предмете закупки, порядке и условиях участия в процедуре закупки, правилах оформления и подачи заявок (предложений) поставщиками, критериях выбора победителя, об условиях договора, заключаемого по результатам процедуры закупки</w:t>
      </w:r>
    </w:p>
    <w:p w:rsidR="004B290E" w:rsidRDefault="004B290E" w:rsidP="004B290E">
      <w:pPr>
        <w:pStyle w:val="af0"/>
        <w:spacing w:line="240" w:lineRule="auto"/>
        <w:ind w:left="567"/>
        <w:jc w:val="both"/>
      </w:pPr>
      <w:r w:rsidRPr="00B954C1">
        <w:rPr>
          <w:rFonts w:ascii="Times New Roman" w:hAnsi="Times New Roman"/>
          <w:b/>
          <w:bCs/>
          <w:sz w:val="24"/>
          <w:szCs w:val="24"/>
        </w:rPr>
        <w:t xml:space="preserve">Закупочная </w:t>
      </w:r>
      <w:r w:rsidRPr="007C17CC">
        <w:rPr>
          <w:rFonts w:ascii="Times New Roman" w:hAnsi="Times New Roman"/>
          <w:b/>
          <w:bCs/>
          <w:sz w:val="24"/>
          <w:szCs w:val="24"/>
        </w:rPr>
        <w:t>комиссия</w:t>
      </w:r>
      <w:r w:rsidRPr="007C17CC">
        <w:rPr>
          <w:rFonts w:ascii="Times New Roman" w:hAnsi="Times New Roman"/>
          <w:sz w:val="24"/>
          <w:szCs w:val="24"/>
        </w:rPr>
        <w:t> – коллегиальный орган, создаваемый Заказчиком для проведения закупочных процедур</w:t>
      </w:r>
      <w:r>
        <w:t>.</w:t>
      </w:r>
    </w:p>
    <w:p w:rsidR="004B290E" w:rsidRPr="002000EC" w:rsidRDefault="004B290E" w:rsidP="004B290E">
      <w:pPr>
        <w:pStyle w:val="af0"/>
        <w:spacing w:line="240" w:lineRule="auto"/>
        <w:ind w:left="567"/>
        <w:jc w:val="both"/>
        <w:rPr>
          <w:rFonts w:ascii="Times New Roman" w:hAnsi="Times New Roman"/>
          <w:color w:val="000000"/>
          <w:sz w:val="24"/>
          <w:szCs w:val="24"/>
        </w:rPr>
      </w:pPr>
      <w:bookmarkStart w:id="6" w:name="_Ref86234947"/>
      <w:r w:rsidRPr="002000EC">
        <w:rPr>
          <w:rFonts w:ascii="Times New Roman" w:hAnsi="Times New Roman"/>
          <w:b/>
          <w:color w:val="000000"/>
          <w:sz w:val="24"/>
          <w:szCs w:val="24"/>
        </w:rPr>
        <w:t>Закрытые процедуры Закупок</w:t>
      </w:r>
      <w:r w:rsidRPr="002000EC">
        <w:rPr>
          <w:rFonts w:ascii="Times New Roman" w:hAnsi="Times New Roman"/>
          <w:color w:val="000000"/>
          <w:sz w:val="24"/>
          <w:szCs w:val="24"/>
        </w:rPr>
        <w:t xml:space="preserve"> - процедуры, в которых могут принять участие только специально приглашенные поставщики.</w:t>
      </w:r>
      <w:bookmarkStart w:id="7" w:name="_Ref75098106"/>
      <w:bookmarkEnd w:id="6"/>
    </w:p>
    <w:p w:rsidR="004B290E" w:rsidRPr="002000EC" w:rsidRDefault="004B290E" w:rsidP="004B290E">
      <w:pPr>
        <w:pStyle w:val="af0"/>
        <w:spacing w:line="240" w:lineRule="auto"/>
        <w:ind w:left="567"/>
        <w:jc w:val="both"/>
        <w:rPr>
          <w:rFonts w:ascii="Times New Roman" w:hAnsi="Times New Roman"/>
          <w:color w:val="000000"/>
          <w:sz w:val="24"/>
          <w:szCs w:val="24"/>
        </w:rPr>
      </w:pPr>
      <w:r w:rsidRPr="002000EC">
        <w:rPr>
          <w:rFonts w:ascii="Times New Roman" w:hAnsi="Times New Roman"/>
          <w:b/>
          <w:color w:val="000000"/>
          <w:sz w:val="24"/>
          <w:szCs w:val="24"/>
        </w:rPr>
        <w:t>Закупка у единственного поставщика/источника</w:t>
      </w:r>
      <w:r w:rsidRPr="002000EC">
        <w:rPr>
          <w:rFonts w:ascii="Times New Roman" w:hAnsi="Times New Roman"/>
          <w:color w:val="000000"/>
          <w:sz w:val="24"/>
          <w:szCs w:val="24"/>
        </w:rPr>
        <w:t xml:space="preserve"> - неконкурентный способ Закупки, при котором о заключении договора конкретному поставщику, либо принимает от него предложение о заключении договора без рассмотрения конкурирующих предложений.</w:t>
      </w:r>
      <w:bookmarkEnd w:id="7"/>
    </w:p>
    <w:p w:rsidR="004B290E" w:rsidRDefault="004B290E" w:rsidP="004B290E">
      <w:pPr>
        <w:pStyle w:val="af0"/>
        <w:spacing w:line="240" w:lineRule="auto"/>
        <w:ind w:left="567"/>
        <w:jc w:val="both"/>
        <w:rPr>
          <w:rFonts w:ascii="Times New Roman" w:hAnsi="Times New Roman"/>
          <w:b/>
          <w:sz w:val="24"/>
          <w:szCs w:val="24"/>
        </w:rPr>
      </w:pPr>
      <w:r w:rsidRPr="002000EC">
        <w:rPr>
          <w:rFonts w:ascii="Times New Roman" w:hAnsi="Times New Roman"/>
          <w:b/>
          <w:sz w:val="24"/>
          <w:szCs w:val="24"/>
        </w:rPr>
        <w:t xml:space="preserve">Поставщик </w:t>
      </w:r>
      <w:r w:rsidRPr="002000EC">
        <w:rPr>
          <w:rFonts w:ascii="Times New Roman" w:hAnsi="Times New Roman"/>
          <w:sz w:val="24"/>
          <w:szCs w:val="24"/>
        </w:rPr>
        <w:t xml:space="preserve">- </w:t>
      </w:r>
      <w:r w:rsidRPr="002000EC">
        <w:rPr>
          <w:rFonts w:ascii="Times New Roman" w:hAnsi="Times New Roman"/>
          <w:b/>
          <w:sz w:val="24"/>
          <w:szCs w:val="24"/>
        </w:rPr>
        <w:t>участник процедуры закупки</w:t>
      </w:r>
      <w:r w:rsidRPr="002000EC">
        <w:rPr>
          <w:rFonts w:ascii="Times New Roman" w:hAnsi="Times New Roman"/>
          <w:sz w:val="24"/>
          <w:szCs w:val="24"/>
        </w:rPr>
        <w:t>, которым может быть любое юридическое лицо, предприниматель без образования юридического лица, физическое лицо, отвечающие требованиям настоящего Положения, действующего законодательства и закупочной документации.</w:t>
      </w:r>
      <w:r w:rsidRPr="002000EC">
        <w:rPr>
          <w:rFonts w:ascii="Times New Roman" w:hAnsi="Times New Roman"/>
          <w:b/>
          <w:sz w:val="24"/>
          <w:szCs w:val="24"/>
        </w:rPr>
        <w:t xml:space="preserve"> </w:t>
      </w:r>
    </w:p>
    <w:p w:rsidR="004B290E" w:rsidRPr="00E3513F" w:rsidRDefault="004B290E" w:rsidP="004B290E">
      <w:pPr>
        <w:pStyle w:val="af0"/>
        <w:spacing w:line="240" w:lineRule="auto"/>
        <w:ind w:left="567"/>
        <w:jc w:val="both"/>
        <w:rPr>
          <w:rFonts w:ascii="Times New Roman" w:hAnsi="Times New Roman"/>
          <w:sz w:val="24"/>
          <w:szCs w:val="24"/>
        </w:rPr>
      </w:pPr>
      <w:r w:rsidRPr="00E3513F">
        <w:rPr>
          <w:rFonts w:ascii="Times New Roman" w:hAnsi="Times New Roman"/>
          <w:b/>
          <w:sz w:val="24"/>
          <w:szCs w:val="24"/>
        </w:rPr>
        <w:t>Программа закупок</w:t>
      </w:r>
      <w:r w:rsidRPr="00E3513F">
        <w:rPr>
          <w:rFonts w:ascii="Times New Roman" w:hAnsi="Times New Roman"/>
          <w:sz w:val="24"/>
          <w:szCs w:val="24"/>
        </w:rPr>
        <w:t xml:space="preserve"> - внутренний документ Заказчика, разрабатываемый на основании бюджета и потребностей заинтересованных подразделений в продукции, со</w:t>
      </w:r>
      <w:r w:rsidRPr="00E3513F">
        <w:rPr>
          <w:rFonts w:ascii="Times New Roman" w:hAnsi="Times New Roman"/>
          <w:sz w:val="24"/>
          <w:szCs w:val="24"/>
        </w:rPr>
        <w:softHyphen/>
        <w:t>держащий информацию о номенклатуре продукции, сумме запланированных затрат, пе</w:t>
      </w:r>
      <w:r w:rsidRPr="00E3513F">
        <w:rPr>
          <w:rFonts w:ascii="Times New Roman" w:hAnsi="Times New Roman"/>
          <w:sz w:val="24"/>
          <w:szCs w:val="24"/>
        </w:rPr>
        <w:softHyphen/>
        <w:t>риоде закупки, способе и виде закупки, способе размещения информации о проводимых закупках.</w:t>
      </w:r>
    </w:p>
    <w:p w:rsidR="004B290E" w:rsidRDefault="004B290E" w:rsidP="004B290E">
      <w:pPr>
        <w:pStyle w:val="af0"/>
        <w:spacing w:line="240" w:lineRule="auto"/>
        <w:ind w:left="567"/>
        <w:jc w:val="both"/>
        <w:rPr>
          <w:rFonts w:ascii="Times New Roman" w:hAnsi="Times New Roman"/>
          <w:sz w:val="24"/>
          <w:szCs w:val="24"/>
        </w:rPr>
      </w:pPr>
      <w:r w:rsidRPr="00E3513F">
        <w:rPr>
          <w:rFonts w:ascii="Times New Roman" w:hAnsi="Times New Roman"/>
          <w:b/>
          <w:sz w:val="24"/>
          <w:szCs w:val="24"/>
        </w:rPr>
        <w:t xml:space="preserve">Специализированная организация </w:t>
      </w:r>
      <w:r w:rsidRPr="00E3513F">
        <w:rPr>
          <w:rFonts w:ascii="Times New Roman" w:hAnsi="Times New Roman"/>
          <w:sz w:val="24"/>
          <w:szCs w:val="24"/>
        </w:rPr>
        <w:t>- юридическое лицо</w:t>
      </w:r>
      <w:r w:rsidRPr="00D83D9C">
        <w:rPr>
          <w:rFonts w:ascii="Times New Roman" w:hAnsi="Times New Roman"/>
          <w:sz w:val="24"/>
          <w:szCs w:val="24"/>
        </w:rPr>
        <w:t xml:space="preserve"> для осуществления функций по проведению процедур закупок. </w:t>
      </w:r>
    </w:p>
    <w:p w:rsidR="004B290E" w:rsidRDefault="004B290E" w:rsidP="004B290E">
      <w:pPr>
        <w:pStyle w:val="af0"/>
        <w:spacing w:line="240" w:lineRule="auto"/>
        <w:ind w:left="567"/>
        <w:jc w:val="both"/>
        <w:rPr>
          <w:rFonts w:ascii="Times New Roman" w:hAnsi="Times New Roman"/>
          <w:sz w:val="24"/>
          <w:szCs w:val="24"/>
        </w:rPr>
      </w:pPr>
      <w:r w:rsidRPr="00B954C1">
        <w:rPr>
          <w:rFonts w:ascii="Times New Roman" w:hAnsi="Times New Roman"/>
          <w:b/>
          <w:bCs/>
          <w:sz w:val="24"/>
          <w:szCs w:val="24"/>
        </w:rPr>
        <w:lastRenderedPageBreak/>
        <w:t>Способ закупки</w:t>
      </w:r>
      <w:r w:rsidRPr="00B954C1">
        <w:rPr>
          <w:rFonts w:ascii="Times New Roman" w:hAnsi="Times New Roman"/>
          <w:sz w:val="24"/>
          <w:szCs w:val="24"/>
        </w:rPr>
        <w:t> – процедура, в результате которой Заказчик производит выбор поставщика, в соответствии с порядком, определенном в настоящем Положении и закупочной документации.</w:t>
      </w:r>
    </w:p>
    <w:p w:rsidR="004B290E" w:rsidRDefault="004B290E" w:rsidP="004B290E">
      <w:pPr>
        <w:pStyle w:val="af0"/>
        <w:spacing w:line="240" w:lineRule="auto"/>
        <w:ind w:left="567"/>
        <w:jc w:val="both"/>
        <w:rPr>
          <w:rFonts w:ascii="Times New Roman" w:hAnsi="Times New Roman"/>
          <w:sz w:val="24"/>
          <w:szCs w:val="24"/>
        </w:rPr>
      </w:pPr>
    </w:p>
    <w:p w:rsidR="004B290E"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8" w:name="_Toc321079777"/>
      <w:r w:rsidRPr="005E6C55">
        <w:rPr>
          <w:rFonts w:ascii="Times New Roman" w:eastAsia="Times New Roman" w:hAnsi="Times New Roman"/>
          <w:b/>
          <w:bCs/>
          <w:caps/>
          <w:color w:val="000000"/>
          <w:sz w:val="24"/>
          <w:szCs w:val="24"/>
          <w:lang w:eastAsia="ru-RU"/>
        </w:rPr>
        <w:t>Закупочная комиссия</w:t>
      </w:r>
      <w:bookmarkEnd w:id="8"/>
    </w:p>
    <w:p w:rsidR="004B290E" w:rsidRPr="005E6C55" w:rsidRDefault="004B290E" w:rsidP="004B290E">
      <w:pPr>
        <w:pStyle w:val="af0"/>
        <w:spacing w:line="240" w:lineRule="auto"/>
        <w:ind w:left="360"/>
        <w:jc w:val="both"/>
        <w:outlineLvl w:val="0"/>
        <w:rPr>
          <w:rFonts w:ascii="Times New Roman" w:eastAsia="Times New Roman" w:hAnsi="Times New Roman"/>
          <w:b/>
          <w:bCs/>
          <w:caps/>
          <w:color w:val="000000"/>
          <w:sz w:val="24"/>
          <w:szCs w:val="24"/>
          <w:lang w:eastAsia="ru-RU"/>
        </w:rPr>
      </w:pPr>
    </w:p>
    <w:p w:rsidR="004B290E" w:rsidRPr="005445C8" w:rsidRDefault="004B290E" w:rsidP="004B290E">
      <w:pPr>
        <w:pStyle w:val="af0"/>
        <w:numPr>
          <w:ilvl w:val="1"/>
          <w:numId w:val="1"/>
        </w:numPr>
        <w:ind w:left="567"/>
        <w:jc w:val="both"/>
        <w:rPr>
          <w:rFonts w:ascii="Times New Roman" w:hAnsi="Times New Roman"/>
          <w:sz w:val="24"/>
          <w:szCs w:val="24"/>
        </w:rPr>
      </w:pPr>
      <w:r w:rsidRPr="007C17CC">
        <w:rPr>
          <w:rStyle w:val="FontStyle48"/>
          <w:sz w:val="24"/>
          <w:szCs w:val="24"/>
        </w:rPr>
        <w:t xml:space="preserve">Для </w:t>
      </w:r>
      <w:r w:rsidRPr="005445C8">
        <w:rPr>
          <w:rStyle w:val="FontStyle48"/>
          <w:sz w:val="24"/>
          <w:szCs w:val="24"/>
        </w:rPr>
        <w:t xml:space="preserve">организации и проведения закупочных процедур создается постоянно действующая </w:t>
      </w:r>
      <w:r w:rsidRPr="005445C8">
        <w:rPr>
          <w:rFonts w:ascii="Times New Roman" w:hAnsi="Times New Roman"/>
          <w:sz w:val="24"/>
          <w:szCs w:val="24"/>
        </w:rPr>
        <w:t xml:space="preserve">Закупочная комиссия. </w:t>
      </w:r>
    </w:p>
    <w:p w:rsidR="004B290E" w:rsidRDefault="004B290E" w:rsidP="004B290E">
      <w:pPr>
        <w:pStyle w:val="af0"/>
        <w:numPr>
          <w:ilvl w:val="1"/>
          <w:numId w:val="1"/>
        </w:numPr>
        <w:ind w:left="567"/>
        <w:jc w:val="both"/>
        <w:rPr>
          <w:rStyle w:val="FontStyle48"/>
          <w:sz w:val="24"/>
          <w:szCs w:val="24"/>
        </w:rPr>
      </w:pPr>
      <w:r w:rsidRPr="000C5369">
        <w:rPr>
          <w:rStyle w:val="FontStyle48"/>
          <w:sz w:val="24"/>
          <w:szCs w:val="24"/>
        </w:rPr>
        <w:t xml:space="preserve">Закупочная комиссия создается </w:t>
      </w:r>
      <w:r w:rsidRPr="00E3513F">
        <w:rPr>
          <w:rStyle w:val="FontStyle48"/>
          <w:b/>
          <w:sz w:val="24"/>
          <w:szCs w:val="24"/>
        </w:rPr>
        <w:t>решением учредителя</w:t>
      </w:r>
      <w:r w:rsidRPr="000C5369">
        <w:rPr>
          <w:rStyle w:val="FontStyle48"/>
          <w:sz w:val="24"/>
          <w:szCs w:val="24"/>
        </w:rPr>
        <w:t xml:space="preserve">. </w:t>
      </w:r>
    </w:p>
    <w:p w:rsidR="004B290E" w:rsidRPr="000C5369" w:rsidRDefault="004B290E" w:rsidP="004B290E">
      <w:pPr>
        <w:pStyle w:val="af0"/>
        <w:numPr>
          <w:ilvl w:val="1"/>
          <w:numId w:val="1"/>
        </w:numPr>
        <w:ind w:left="567"/>
        <w:jc w:val="both"/>
        <w:rPr>
          <w:rStyle w:val="FontStyle48"/>
          <w:sz w:val="24"/>
          <w:szCs w:val="24"/>
        </w:rPr>
      </w:pPr>
      <w:r w:rsidRPr="000C5369">
        <w:rPr>
          <w:rStyle w:val="FontStyle48"/>
          <w:sz w:val="24"/>
          <w:szCs w:val="24"/>
        </w:rPr>
        <w:t xml:space="preserve">Количественный и персональный составы Закупочной комиссии утверждается </w:t>
      </w:r>
      <w:r w:rsidRPr="00E3513F">
        <w:rPr>
          <w:rStyle w:val="FontStyle48"/>
          <w:b/>
          <w:sz w:val="24"/>
          <w:szCs w:val="24"/>
        </w:rPr>
        <w:t>решением учредителя</w:t>
      </w:r>
      <w:r w:rsidRPr="000C5369">
        <w:rPr>
          <w:rStyle w:val="FontStyle48"/>
          <w:sz w:val="24"/>
          <w:szCs w:val="24"/>
        </w:rPr>
        <w:t>.</w:t>
      </w:r>
    </w:p>
    <w:p w:rsidR="004B290E" w:rsidRPr="00F51D5F" w:rsidRDefault="004B290E" w:rsidP="004B290E">
      <w:pPr>
        <w:pStyle w:val="af0"/>
        <w:numPr>
          <w:ilvl w:val="1"/>
          <w:numId w:val="1"/>
        </w:numPr>
        <w:ind w:left="567"/>
        <w:jc w:val="both"/>
        <w:rPr>
          <w:rStyle w:val="FontStyle48"/>
          <w:sz w:val="24"/>
          <w:szCs w:val="24"/>
        </w:rPr>
      </w:pPr>
      <w:r w:rsidRPr="007C17CC">
        <w:rPr>
          <w:rStyle w:val="FontStyle48"/>
          <w:sz w:val="24"/>
          <w:szCs w:val="24"/>
        </w:rPr>
        <w:t xml:space="preserve">Закупочная </w:t>
      </w:r>
      <w:r w:rsidRPr="00F51D5F">
        <w:rPr>
          <w:rStyle w:val="FontStyle48"/>
          <w:sz w:val="24"/>
          <w:szCs w:val="24"/>
        </w:rPr>
        <w:t>комиссия осуществляет рассмотрение, оценку, ранжирование предложений участников закупочных процедур и принимает решение по выбору победителя (победителей) закупочных процедур в соответствии с условиями закупки.</w:t>
      </w:r>
    </w:p>
    <w:p w:rsidR="004B290E" w:rsidRPr="00F51D5F" w:rsidRDefault="004B290E" w:rsidP="004B290E">
      <w:pPr>
        <w:pStyle w:val="af0"/>
        <w:numPr>
          <w:ilvl w:val="1"/>
          <w:numId w:val="1"/>
        </w:numPr>
        <w:ind w:left="567"/>
        <w:jc w:val="both"/>
        <w:rPr>
          <w:rStyle w:val="FontStyle48"/>
          <w:sz w:val="24"/>
          <w:szCs w:val="24"/>
        </w:rPr>
      </w:pPr>
      <w:r>
        <w:rPr>
          <w:rStyle w:val="FontStyle48"/>
          <w:sz w:val="24"/>
          <w:szCs w:val="24"/>
        </w:rPr>
        <w:t>Председатель и члены з</w:t>
      </w:r>
      <w:r w:rsidRPr="00F51D5F">
        <w:rPr>
          <w:rStyle w:val="FontStyle48"/>
          <w:sz w:val="24"/>
          <w:szCs w:val="24"/>
        </w:rPr>
        <w:t>акупочн</w:t>
      </w:r>
      <w:r>
        <w:rPr>
          <w:rStyle w:val="FontStyle48"/>
          <w:sz w:val="24"/>
          <w:szCs w:val="24"/>
        </w:rPr>
        <w:t>ой</w:t>
      </w:r>
      <w:r w:rsidRPr="00F51D5F">
        <w:rPr>
          <w:rStyle w:val="FontStyle48"/>
          <w:sz w:val="24"/>
          <w:szCs w:val="24"/>
        </w:rPr>
        <w:t xml:space="preserve"> комисси</w:t>
      </w:r>
      <w:r>
        <w:rPr>
          <w:rStyle w:val="FontStyle48"/>
          <w:sz w:val="24"/>
          <w:szCs w:val="24"/>
        </w:rPr>
        <w:t>и</w:t>
      </w:r>
      <w:r w:rsidRPr="00F51D5F">
        <w:rPr>
          <w:rStyle w:val="FontStyle48"/>
          <w:sz w:val="24"/>
          <w:szCs w:val="24"/>
        </w:rPr>
        <w:t xml:space="preserve"> нес</w:t>
      </w:r>
      <w:r>
        <w:rPr>
          <w:rStyle w:val="FontStyle48"/>
          <w:sz w:val="24"/>
          <w:szCs w:val="24"/>
        </w:rPr>
        <w:t>у</w:t>
      </w:r>
      <w:r w:rsidRPr="00F51D5F">
        <w:rPr>
          <w:rStyle w:val="FontStyle48"/>
          <w:sz w:val="24"/>
          <w:szCs w:val="24"/>
        </w:rPr>
        <w:t xml:space="preserve">т </w:t>
      </w:r>
      <w:r>
        <w:rPr>
          <w:rStyle w:val="FontStyle48"/>
          <w:sz w:val="24"/>
          <w:szCs w:val="24"/>
        </w:rPr>
        <w:t xml:space="preserve">персональную </w:t>
      </w:r>
      <w:r w:rsidRPr="00F51D5F">
        <w:rPr>
          <w:rStyle w:val="FontStyle48"/>
          <w:sz w:val="24"/>
          <w:szCs w:val="24"/>
        </w:rPr>
        <w:t>ответственность за п</w:t>
      </w:r>
      <w:r w:rsidRPr="007C17CC">
        <w:rPr>
          <w:rStyle w:val="FontStyle48"/>
          <w:sz w:val="24"/>
          <w:szCs w:val="24"/>
        </w:rPr>
        <w:t>ринятие решений в ходе подготовки, организации и проведения регламентированных процедур Закупок, по выбору поставщиков закупаемой продукции</w:t>
      </w:r>
      <w:r>
        <w:rPr>
          <w:rStyle w:val="FontStyle48"/>
          <w:sz w:val="24"/>
          <w:szCs w:val="24"/>
        </w:rPr>
        <w:t>, работ, услуг</w:t>
      </w:r>
      <w:r w:rsidRPr="00F51D5F">
        <w:rPr>
          <w:rStyle w:val="FontStyle48"/>
          <w:sz w:val="24"/>
          <w:szCs w:val="24"/>
        </w:rPr>
        <w:t>.</w:t>
      </w:r>
    </w:p>
    <w:p w:rsidR="004B290E" w:rsidRPr="00F51D5F" w:rsidRDefault="004B290E" w:rsidP="004B290E">
      <w:pPr>
        <w:pStyle w:val="af0"/>
        <w:numPr>
          <w:ilvl w:val="1"/>
          <w:numId w:val="1"/>
        </w:numPr>
        <w:ind w:left="567"/>
        <w:jc w:val="both"/>
        <w:rPr>
          <w:rStyle w:val="FontStyle48"/>
          <w:sz w:val="24"/>
          <w:szCs w:val="24"/>
        </w:rPr>
      </w:pPr>
      <w:r w:rsidRPr="00F51D5F">
        <w:rPr>
          <w:rStyle w:val="FontStyle48"/>
          <w:sz w:val="24"/>
          <w:szCs w:val="24"/>
        </w:rPr>
        <w:t>Решения, принимаемые закупочной комиссией, являются обязательными для исполнения всеми участниками закупочных процедур.</w:t>
      </w:r>
    </w:p>
    <w:p w:rsidR="004B290E" w:rsidRPr="00F51D5F" w:rsidRDefault="004B290E" w:rsidP="004B290E">
      <w:pPr>
        <w:pStyle w:val="af0"/>
        <w:numPr>
          <w:ilvl w:val="1"/>
          <w:numId w:val="1"/>
        </w:numPr>
        <w:ind w:left="567"/>
        <w:jc w:val="both"/>
        <w:rPr>
          <w:rStyle w:val="FontStyle48"/>
          <w:sz w:val="24"/>
          <w:szCs w:val="24"/>
        </w:rPr>
      </w:pPr>
      <w:r w:rsidRPr="00F51D5F">
        <w:rPr>
          <w:rStyle w:val="FontStyle48"/>
          <w:sz w:val="24"/>
          <w:szCs w:val="24"/>
        </w:rPr>
        <w:t>В своей деятельности Закупочная комиссия руководствуется требованиями действующего Законодательства РФ, настоящего Положения,  Положения о Закупочной комиссии</w:t>
      </w:r>
      <w:r w:rsidRPr="007C17CC">
        <w:rPr>
          <w:rStyle w:val="FontStyle48"/>
          <w:sz w:val="24"/>
          <w:szCs w:val="24"/>
        </w:rPr>
        <w:t>.</w:t>
      </w:r>
    </w:p>
    <w:p w:rsidR="004B290E" w:rsidRPr="00F51D5F" w:rsidRDefault="004B290E" w:rsidP="004B290E">
      <w:pPr>
        <w:pStyle w:val="a"/>
        <w:numPr>
          <w:ilvl w:val="0"/>
          <w:numId w:val="0"/>
        </w:numPr>
        <w:tabs>
          <w:tab w:val="clear" w:pos="851"/>
          <w:tab w:val="clear" w:pos="1134"/>
          <w:tab w:val="left" w:pos="567"/>
        </w:tabs>
        <w:spacing w:line="240" w:lineRule="auto"/>
        <w:ind w:left="716"/>
        <w:rPr>
          <w:rStyle w:val="FontStyle48"/>
          <w:sz w:val="24"/>
          <w:szCs w:val="24"/>
        </w:rPr>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9" w:name="_Toc321079778"/>
      <w:r w:rsidRPr="005E6C55">
        <w:rPr>
          <w:rFonts w:ascii="Times New Roman" w:eastAsia="Times New Roman" w:hAnsi="Times New Roman"/>
          <w:b/>
          <w:bCs/>
          <w:caps/>
          <w:color w:val="000000"/>
          <w:sz w:val="24"/>
          <w:szCs w:val="24"/>
          <w:lang w:eastAsia="ru-RU"/>
        </w:rPr>
        <w:t>Специализированная организация</w:t>
      </w:r>
      <w:bookmarkEnd w:id="9"/>
    </w:p>
    <w:p w:rsidR="004B290E" w:rsidRPr="009170C7" w:rsidRDefault="004B290E" w:rsidP="004B290E">
      <w:pPr>
        <w:widowControl w:val="0"/>
        <w:tabs>
          <w:tab w:val="left" w:pos="567"/>
        </w:tabs>
        <w:spacing w:after="0" w:line="240" w:lineRule="auto"/>
        <w:ind w:left="567"/>
        <w:jc w:val="both"/>
        <w:rPr>
          <w:rFonts w:ascii="Times New Roman" w:hAnsi="Times New Roman"/>
          <w:sz w:val="24"/>
          <w:szCs w:val="24"/>
        </w:rPr>
      </w:pPr>
      <w:r w:rsidRPr="009170C7">
        <w:rPr>
          <w:rFonts w:ascii="Times New Roman" w:hAnsi="Times New Roman"/>
          <w:sz w:val="24"/>
          <w:szCs w:val="24"/>
        </w:rPr>
        <w:t xml:space="preserve">Заказчик вправе привлечь на основе договора специализированную организацию для осуществления функций по проведению </w:t>
      </w:r>
      <w:r>
        <w:rPr>
          <w:rFonts w:ascii="Times New Roman" w:hAnsi="Times New Roman"/>
          <w:sz w:val="24"/>
          <w:szCs w:val="24"/>
        </w:rPr>
        <w:t>закупочных</w:t>
      </w:r>
      <w:r w:rsidRPr="009170C7">
        <w:rPr>
          <w:rFonts w:ascii="Times New Roman" w:hAnsi="Times New Roman"/>
          <w:sz w:val="24"/>
          <w:szCs w:val="24"/>
        </w:rPr>
        <w:t xml:space="preserve"> процедур. Объем полномочий специализированной организации определяется договором. Специализированная организация осуществляет функции от имени Заказчика, при этом права и обязанности возникают у Заказчика.</w:t>
      </w:r>
    </w:p>
    <w:p w:rsidR="004B290E" w:rsidRPr="009170C7" w:rsidRDefault="004B290E" w:rsidP="004B290E">
      <w:pPr>
        <w:widowControl w:val="0"/>
        <w:tabs>
          <w:tab w:val="left" w:pos="567"/>
        </w:tabs>
        <w:spacing w:after="0" w:line="240" w:lineRule="auto"/>
        <w:ind w:left="567" w:hanging="567"/>
        <w:jc w:val="both"/>
        <w:rPr>
          <w:rFonts w:ascii="Times New Roman" w:hAnsi="Times New Roman"/>
          <w:sz w:val="24"/>
          <w:szCs w:val="24"/>
        </w:rPr>
      </w:pPr>
    </w:p>
    <w:p w:rsidR="004B290E" w:rsidRPr="009170C7" w:rsidRDefault="004B290E" w:rsidP="004B290E">
      <w:pPr>
        <w:ind w:left="567"/>
        <w:jc w:val="both"/>
        <w:rPr>
          <w:rFonts w:ascii="Times New Roman" w:hAnsi="Times New Roman"/>
          <w:sz w:val="24"/>
          <w:szCs w:val="24"/>
        </w:rPr>
      </w:pPr>
      <w:proofErr w:type="gramStart"/>
      <w:r w:rsidRPr="009170C7">
        <w:rPr>
          <w:rFonts w:ascii="Times New Roman" w:hAnsi="Times New Roman"/>
          <w:sz w:val="24"/>
          <w:szCs w:val="24"/>
        </w:rPr>
        <w:t xml:space="preserve">Создание </w:t>
      </w:r>
      <w:r>
        <w:rPr>
          <w:rFonts w:ascii="Times New Roman" w:hAnsi="Times New Roman"/>
          <w:sz w:val="24"/>
          <w:szCs w:val="24"/>
        </w:rPr>
        <w:t>З</w:t>
      </w:r>
      <w:r w:rsidRPr="009170C7">
        <w:rPr>
          <w:rFonts w:ascii="Times New Roman" w:hAnsi="Times New Roman"/>
          <w:sz w:val="24"/>
          <w:szCs w:val="24"/>
        </w:rPr>
        <w:t>акупочной комиссии, определение начальной (максимальной</w:t>
      </w:r>
      <w:r>
        <w:rPr>
          <w:rFonts w:ascii="Times New Roman" w:hAnsi="Times New Roman"/>
          <w:sz w:val="24"/>
          <w:szCs w:val="24"/>
        </w:rPr>
        <w:t>/минимальной</w:t>
      </w:r>
      <w:r w:rsidRPr="009170C7">
        <w:rPr>
          <w:rFonts w:ascii="Times New Roman" w:hAnsi="Times New Roman"/>
          <w:sz w:val="24"/>
          <w:szCs w:val="24"/>
        </w:rPr>
        <w:t>) цены договора (цены лота), предмета и существенных условий договора, утверждение проекта договора, определение условий  закупок и их изменение, выбор победителя (победителей) закупки, подписание протокола закупки, договора осуществляется Заказчиком.</w:t>
      </w:r>
      <w:proofErr w:type="gramEnd"/>
    </w:p>
    <w:p w:rsidR="004B290E"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0" w:name="_Toc321079779"/>
      <w:r w:rsidRPr="005E6C55">
        <w:rPr>
          <w:rFonts w:ascii="Times New Roman" w:eastAsia="Times New Roman" w:hAnsi="Times New Roman"/>
          <w:b/>
          <w:bCs/>
          <w:caps/>
          <w:color w:val="000000"/>
          <w:sz w:val="24"/>
          <w:szCs w:val="24"/>
          <w:lang w:eastAsia="ru-RU"/>
        </w:rPr>
        <w:t>Способы закупок</w:t>
      </w:r>
      <w:bookmarkEnd w:id="10"/>
    </w:p>
    <w:p w:rsidR="004B290E" w:rsidRPr="005E6C55" w:rsidRDefault="004B290E" w:rsidP="004B290E">
      <w:pPr>
        <w:pStyle w:val="af0"/>
        <w:spacing w:line="240" w:lineRule="auto"/>
        <w:ind w:left="360"/>
        <w:jc w:val="both"/>
        <w:outlineLvl w:val="0"/>
        <w:rPr>
          <w:rFonts w:ascii="Times New Roman" w:eastAsia="Times New Roman" w:hAnsi="Times New Roman"/>
          <w:b/>
          <w:bCs/>
          <w:caps/>
          <w:color w:val="000000"/>
          <w:sz w:val="24"/>
          <w:szCs w:val="24"/>
          <w:lang w:eastAsia="ru-RU"/>
        </w:rPr>
      </w:pPr>
    </w:p>
    <w:p w:rsidR="004B290E" w:rsidRPr="00263909" w:rsidRDefault="004B290E" w:rsidP="004B290E">
      <w:pPr>
        <w:pStyle w:val="af0"/>
        <w:numPr>
          <w:ilvl w:val="1"/>
          <w:numId w:val="1"/>
        </w:numPr>
        <w:ind w:left="567"/>
        <w:jc w:val="both"/>
        <w:rPr>
          <w:rFonts w:ascii="Times New Roman" w:hAnsi="Times New Roman"/>
          <w:sz w:val="24"/>
          <w:szCs w:val="24"/>
        </w:rPr>
      </w:pPr>
      <w:r w:rsidRPr="00263909">
        <w:rPr>
          <w:rFonts w:ascii="Times New Roman" w:hAnsi="Times New Roman"/>
          <w:sz w:val="24"/>
          <w:szCs w:val="24"/>
        </w:rPr>
        <w:t>В соответствии с настоящим Положением  Заказчик осуществляет закупку товаров, работ и услуг следующими способами:</w:t>
      </w:r>
    </w:p>
    <w:p w:rsidR="004B290E" w:rsidRPr="00542B7A" w:rsidRDefault="004B290E" w:rsidP="004B290E">
      <w:pPr>
        <w:spacing w:line="240" w:lineRule="auto"/>
        <w:ind w:left="567"/>
        <w:jc w:val="both"/>
        <w:rPr>
          <w:rFonts w:ascii="Times New Roman" w:hAnsi="Times New Roman"/>
          <w:sz w:val="24"/>
          <w:szCs w:val="24"/>
        </w:rPr>
      </w:pPr>
      <w:r w:rsidRPr="00542B7A">
        <w:rPr>
          <w:rFonts w:ascii="Times New Roman" w:hAnsi="Times New Roman"/>
          <w:sz w:val="24"/>
          <w:szCs w:val="24"/>
        </w:rPr>
        <w:t>1. открытого конкурса</w:t>
      </w:r>
      <w:r>
        <w:rPr>
          <w:rFonts w:ascii="Times New Roman" w:hAnsi="Times New Roman"/>
          <w:sz w:val="24"/>
          <w:szCs w:val="24"/>
        </w:rPr>
        <w:t>,</w:t>
      </w:r>
      <w:r w:rsidRPr="00542B7A">
        <w:rPr>
          <w:rFonts w:ascii="Times New Roman" w:hAnsi="Times New Roman"/>
          <w:sz w:val="24"/>
          <w:szCs w:val="24"/>
        </w:rPr>
        <w:t xml:space="preserve"> </w:t>
      </w:r>
      <w:r>
        <w:rPr>
          <w:rFonts w:ascii="Times New Roman" w:hAnsi="Times New Roman"/>
          <w:sz w:val="24"/>
          <w:szCs w:val="24"/>
        </w:rPr>
        <w:t>в том числе</w:t>
      </w:r>
      <w:r w:rsidRPr="000558EE">
        <w:rPr>
          <w:rFonts w:ascii="Times New Roman" w:hAnsi="Times New Roman"/>
          <w:sz w:val="24"/>
          <w:szCs w:val="24"/>
        </w:rPr>
        <w:t xml:space="preserve"> в электронной форме (далее – конкурс)</w:t>
      </w:r>
      <w:r w:rsidRPr="00542B7A">
        <w:rPr>
          <w:rFonts w:ascii="Times New Roman" w:hAnsi="Times New Roman"/>
          <w:sz w:val="24"/>
          <w:szCs w:val="24"/>
        </w:rPr>
        <w:t>;</w:t>
      </w:r>
    </w:p>
    <w:p w:rsidR="004B290E" w:rsidRPr="00542B7A" w:rsidRDefault="004B290E" w:rsidP="004B290E">
      <w:pPr>
        <w:spacing w:line="240" w:lineRule="auto"/>
        <w:ind w:left="567"/>
        <w:jc w:val="both"/>
        <w:rPr>
          <w:rFonts w:ascii="Times New Roman" w:hAnsi="Times New Roman"/>
          <w:sz w:val="24"/>
          <w:szCs w:val="24"/>
        </w:rPr>
      </w:pPr>
      <w:r w:rsidRPr="00542B7A">
        <w:rPr>
          <w:rFonts w:ascii="Times New Roman" w:hAnsi="Times New Roman"/>
          <w:sz w:val="24"/>
          <w:szCs w:val="24"/>
        </w:rPr>
        <w:t>2. двухэтапного конкурса;</w:t>
      </w:r>
    </w:p>
    <w:p w:rsidR="004B290E" w:rsidRPr="00542B7A" w:rsidRDefault="004B290E" w:rsidP="004B290E">
      <w:pPr>
        <w:spacing w:line="240" w:lineRule="auto"/>
        <w:ind w:left="567"/>
        <w:jc w:val="both"/>
        <w:rPr>
          <w:rFonts w:ascii="Times New Roman" w:hAnsi="Times New Roman"/>
          <w:sz w:val="24"/>
          <w:szCs w:val="24"/>
        </w:rPr>
      </w:pPr>
      <w:r w:rsidRPr="00542B7A">
        <w:rPr>
          <w:rFonts w:ascii="Times New Roman" w:hAnsi="Times New Roman"/>
          <w:sz w:val="24"/>
          <w:szCs w:val="24"/>
        </w:rPr>
        <w:t>3.  аукциона в электронной форме</w:t>
      </w:r>
      <w:r>
        <w:rPr>
          <w:rFonts w:ascii="Times New Roman" w:hAnsi="Times New Roman"/>
          <w:sz w:val="24"/>
          <w:szCs w:val="24"/>
        </w:rPr>
        <w:t xml:space="preserve"> (аукцион)</w:t>
      </w:r>
      <w:r w:rsidRPr="00542B7A">
        <w:rPr>
          <w:rFonts w:ascii="Times New Roman" w:hAnsi="Times New Roman"/>
          <w:sz w:val="24"/>
          <w:szCs w:val="24"/>
        </w:rPr>
        <w:t xml:space="preserve">; </w:t>
      </w:r>
    </w:p>
    <w:p w:rsidR="004B290E" w:rsidRPr="00542B7A" w:rsidRDefault="004B290E" w:rsidP="004B290E">
      <w:pPr>
        <w:spacing w:line="240" w:lineRule="auto"/>
        <w:ind w:left="567"/>
        <w:jc w:val="both"/>
        <w:rPr>
          <w:rFonts w:ascii="Times New Roman" w:hAnsi="Times New Roman"/>
          <w:sz w:val="24"/>
          <w:szCs w:val="24"/>
        </w:rPr>
      </w:pPr>
      <w:r>
        <w:rPr>
          <w:rFonts w:ascii="Times New Roman" w:hAnsi="Times New Roman"/>
          <w:sz w:val="24"/>
          <w:szCs w:val="24"/>
        </w:rPr>
        <w:lastRenderedPageBreak/>
        <w:t>4</w:t>
      </w:r>
      <w:r w:rsidRPr="00542B7A">
        <w:rPr>
          <w:rFonts w:ascii="Times New Roman" w:hAnsi="Times New Roman"/>
          <w:sz w:val="24"/>
          <w:szCs w:val="24"/>
        </w:rPr>
        <w:t>. запроса котировок</w:t>
      </w:r>
      <w:r>
        <w:rPr>
          <w:rFonts w:ascii="Times New Roman" w:hAnsi="Times New Roman"/>
          <w:sz w:val="24"/>
          <w:szCs w:val="24"/>
        </w:rPr>
        <w:t xml:space="preserve"> (запрос цен),</w:t>
      </w:r>
      <w:r w:rsidRPr="00542B7A">
        <w:rPr>
          <w:rFonts w:ascii="Times New Roman" w:hAnsi="Times New Roman"/>
          <w:sz w:val="24"/>
          <w:szCs w:val="24"/>
        </w:rPr>
        <w:t xml:space="preserve"> </w:t>
      </w:r>
      <w:r>
        <w:rPr>
          <w:rFonts w:ascii="Times New Roman" w:hAnsi="Times New Roman"/>
          <w:sz w:val="24"/>
          <w:szCs w:val="24"/>
        </w:rPr>
        <w:t>в том числе</w:t>
      </w:r>
      <w:r w:rsidRPr="000558EE">
        <w:rPr>
          <w:rFonts w:ascii="Times New Roman" w:hAnsi="Times New Roman"/>
          <w:sz w:val="24"/>
          <w:szCs w:val="24"/>
        </w:rPr>
        <w:t xml:space="preserve"> в электронной форме</w:t>
      </w:r>
      <w:r w:rsidRPr="00542B7A">
        <w:rPr>
          <w:rFonts w:ascii="Times New Roman" w:hAnsi="Times New Roman"/>
          <w:sz w:val="24"/>
          <w:szCs w:val="24"/>
        </w:rPr>
        <w:t xml:space="preserve">; </w:t>
      </w:r>
    </w:p>
    <w:p w:rsidR="004B290E" w:rsidRPr="00542B7A" w:rsidRDefault="004B290E" w:rsidP="004B290E">
      <w:pPr>
        <w:spacing w:line="240" w:lineRule="auto"/>
        <w:ind w:left="567"/>
        <w:jc w:val="both"/>
        <w:rPr>
          <w:rFonts w:ascii="Times New Roman" w:hAnsi="Times New Roman"/>
          <w:sz w:val="24"/>
          <w:szCs w:val="24"/>
        </w:rPr>
      </w:pPr>
      <w:r>
        <w:rPr>
          <w:rFonts w:ascii="Times New Roman" w:hAnsi="Times New Roman"/>
          <w:sz w:val="24"/>
          <w:szCs w:val="24"/>
        </w:rPr>
        <w:t>5</w:t>
      </w:r>
      <w:r w:rsidRPr="00542B7A">
        <w:rPr>
          <w:rFonts w:ascii="Times New Roman" w:hAnsi="Times New Roman"/>
          <w:sz w:val="24"/>
          <w:szCs w:val="24"/>
        </w:rPr>
        <w:t>. открытого запроса предложений</w:t>
      </w:r>
      <w:r>
        <w:rPr>
          <w:rFonts w:ascii="Times New Roman" w:hAnsi="Times New Roman"/>
          <w:sz w:val="24"/>
          <w:szCs w:val="24"/>
        </w:rPr>
        <w:t>, в том числе</w:t>
      </w:r>
      <w:r w:rsidRPr="000558EE">
        <w:rPr>
          <w:rFonts w:ascii="Times New Roman" w:hAnsi="Times New Roman"/>
          <w:sz w:val="24"/>
          <w:szCs w:val="24"/>
        </w:rPr>
        <w:t xml:space="preserve"> в электронной</w:t>
      </w:r>
      <w:r>
        <w:rPr>
          <w:rFonts w:ascii="Times New Roman" w:hAnsi="Times New Roman"/>
          <w:sz w:val="24"/>
          <w:szCs w:val="24"/>
        </w:rPr>
        <w:t xml:space="preserve"> форме</w:t>
      </w:r>
      <w:r w:rsidRPr="00542B7A">
        <w:rPr>
          <w:rFonts w:ascii="Times New Roman" w:hAnsi="Times New Roman"/>
          <w:sz w:val="24"/>
          <w:szCs w:val="24"/>
        </w:rPr>
        <w:t>;</w:t>
      </w:r>
    </w:p>
    <w:p w:rsidR="004B290E" w:rsidRPr="00542B7A" w:rsidRDefault="004B290E" w:rsidP="004B290E">
      <w:pPr>
        <w:spacing w:line="240" w:lineRule="auto"/>
        <w:ind w:left="567"/>
        <w:jc w:val="both"/>
        <w:rPr>
          <w:rFonts w:ascii="Times New Roman" w:hAnsi="Times New Roman"/>
          <w:sz w:val="24"/>
          <w:szCs w:val="24"/>
        </w:rPr>
      </w:pPr>
      <w:r>
        <w:rPr>
          <w:rFonts w:ascii="Times New Roman" w:hAnsi="Times New Roman"/>
          <w:sz w:val="24"/>
          <w:szCs w:val="24"/>
        </w:rPr>
        <w:t>6</w:t>
      </w:r>
      <w:r w:rsidRPr="00542B7A">
        <w:rPr>
          <w:rFonts w:ascii="Times New Roman" w:hAnsi="Times New Roman"/>
          <w:sz w:val="24"/>
          <w:szCs w:val="24"/>
        </w:rPr>
        <w:t>.закрытого запроса предложений;</w:t>
      </w:r>
    </w:p>
    <w:p w:rsidR="004B290E" w:rsidRPr="00542B7A" w:rsidRDefault="004B290E" w:rsidP="004B290E">
      <w:pPr>
        <w:spacing w:line="240" w:lineRule="auto"/>
        <w:ind w:left="567"/>
        <w:jc w:val="both"/>
        <w:rPr>
          <w:rFonts w:ascii="Times New Roman" w:hAnsi="Times New Roman"/>
          <w:sz w:val="24"/>
          <w:szCs w:val="24"/>
        </w:rPr>
      </w:pPr>
      <w:r>
        <w:rPr>
          <w:rFonts w:ascii="Times New Roman" w:hAnsi="Times New Roman"/>
          <w:sz w:val="24"/>
          <w:szCs w:val="24"/>
        </w:rPr>
        <w:t>7</w:t>
      </w:r>
      <w:r w:rsidRPr="00542B7A">
        <w:rPr>
          <w:rFonts w:ascii="Times New Roman" w:hAnsi="Times New Roman"/>
          <w:sz w:val="24"/>
          <w:szCs w:val="24"/>
        </w:rPr>
        <w:t xml:space="preserve">.закупки </w:t>
      </w:r>
      <w:r>
        <w:rPr>
          <w:rFonts w:ascii="Times New Roman" w:hAnsi="Times New Roman"/>
          <w:sz w:val="24"/>
          <w:szCs w:val="24"/>
        </w:rPr>
        <w:t>у</w:t>
      </w:r>
      <w:r w:rsidRPr="00542B7A">
        <w:rPr>
          <w:rFonts w:ascii="Times New Roman" w:hAnsi="Times New Roman"/>
          <w:sz w:val="24"/>
          <w:szCs w:val="24"/>
        </w:rPr>
        <w:t xml:space="preserve"> единственного поставщика/ источника;</w:t>
      </w:r>
    </w:p>
    <w:p w:rsidR="004B290E" w:rsidRDefault="004B290E" w:rsidP="004B290E">
      <w:pPr>
        <w:widowControl w:val="0"/>
        <w:tabs>
          <w:tab w:val="left" w:pos="1276"/>
        </w:tabs>
        <w:spacing w:after="0" w:line="240" w:lineRule="auto"/>
        <w:ind w:left="710"/>
        <w:jc w:val="both"/>
        <w:rPr>
          <w:rFonts w:ascii="Times New Roman" w:hAnsi="Times New Roman"/>
          <w:sz w:val="24"/>
          <w:szCs w:val="24"/>
        </w:rPr>
      </w:pPr>
      <w:r w:rsidRPr="000A1846">
        <w:rPr>
          <w:rFonts w:ascii="Times New Roman" w:hAnsi="Times New Roman"/>
          <w:sz w:val="24"/>
          <w:szCs w:val="24"/>
        </w:rPr>
        <w:t>Проведение процедуры закупки в электронной форме осуществляется с привлечением оператора электронной площадки.</w:t>
      </w:r>
    </w:p>
    <w:p w:rsidR="004B290E" w:rsidRDefault="004B290E" w:rsidP="004B290E">
      <w:pPr>
        <w:widowControl w:val="0"/>
        <w:tabs>
          <w:tab w:val="left" w:pos="1276"/>
        </w:tabs>
        <w:spacing w:after="0" w:line="240" w:lineRule="auto"/>
        <w:ind w:left="710"/>
        <w:jc w:val="both"/>
        <w:rPr>
          <w:rFonts w:ascii="Times New Roman" w:hAnsi="Times New Roman"/>
          <w:sz w:val="24"/>
          <w:szCs w:val="24"/>
        </w:rPr>
      </w:pPr>
    </w:p>
    <w:p w:rsidR="004B290E" w:rsidRPr="009E400E" w:rsidRDefault="004B290E" w:rsidP="00AA329C">
      <w:pPr>
        <w:pStyle w:val="af0"/>
        <w:numPr>
          <w:ilvl w:val="1"/>
          <w:numId w:val="1"/>
        </w:numPr>
        <w:ind w:left="0" w:firstLine="567"/>
        <w:jc w:val="both"/>
        <w:rPr>
          <w:rFonts w:ascii="Times New Roman" w:hAnsi="Times New Roman"/>
          <w:sz w:val="24"/>
          <w:szCs w:val="24"/>
        </w:rPr>
      </w:pPr>
      <w:proofErr w:type="gramStart"/>
      <w:r w:rsidRPr="000A1846">
        <w:rPr>
          <w:rFonts w:ascii="Times New Roman" w:hAnsi="Times New Roman"/>
          <w:sz w:val="24"/>
          <w:szCs w:val="24"/>
        </w:rPr>
        <w:t xml:space="preserve">Решение о выборе способа закупки </w:t>
      </w:r>
      <w:r w:rsidRPr="000C5369">
        <w:rPr>
          <w:rFonts w:ascii="Times New Roman" w:hAnsi="Times New Roman"/>
          <w:sz w:val="24"/>
          <w:szCs w:val="24"/>
        </w:rPr>
        <w:t>принима</w:t>
      </w:r>
      <w:r>
        <w:rPr>
          <w:rFonts w:ascii="Times New Roman" w:hAnsi="Times New Roman"/>
          <w:sz w:val="24"/>
          <w:szCs w:val="24"/>
        </w:rPr>
        <w:t>е</w:t>
      </w:r>
      <w:r w:rsidRPr="000C5369">
        <w:rPr>
          <w:rFonts w:ascii="Times New Roman" w:hAnsi="Times New Roman"/>
          <w:sz w:val="24"/>
          <w:szCs w:val="24"/>
        </w:rPr>
        <w:t>тся</w:t>
      </w:r>
      <w:r>
        <w:rPr>
          <w:rFonts w:ascii="Times New Roman" w:hAnsi="Times New Roman"/>
          <w:sz w:val="24"/>
          <w:szCs w:val="24"/>
        </w:rPr>
        <w:t>,</w:t>
      </w:r>
      <w:r w:rsidRPr="000C5369">
        <w:rPr>
          <w:rFonts w:ascii="Times New Roman" w:hAnsi="Times New Roman"/>
          <w:sz w:val="24"/>
          <w:szCs w:val="24"/>
        </w:rPr>
        <w:t xml:space="preserve"> в соответствии с</w:t>
      </w:r>
      <w:r>
        <w:rPr>
          <w:rFonts w:ascii="Times New Roman" w:hAnsi="Times New Roman"/>
          <w:sz w:val="24"/>
          <w:szCs w:val="24"/>
        </w:rPr>
        <w:t xml:space="preserve"> нормами</w:t>
      </w:r>
      <w:r w:rsidRPr="000C5369">
        <w:rPr>
          <w:rFonts w:ascii="Times New Roman" w:hAnsi="Times New Roman"/>
          <w:sz w:val="24"/>
          <w:szCs w:val="24"/>
        </w:rPr>
        <w:t xml:space="preserve"> настоящ</w:t>
      </w:r>
      <w:r>
        <w:rPr>
          <w:rFonts w:ascii="Times New Roman" w:hAnsi="Times New Roman"/>
          <w:sz w:val="24"/>
          <w:szCs w:val="24"/>
        </w:rPr>
        <w:t>его</w:t>
      </w:r>
      <w:r w:rsidRPr="000C5369">
        <w:rPr>
          <w:rFonts w:ascii="Times New Roman" w:hAnsi="Times New Roman"/>
          <w:sz w:val="24"/>
          <w:szCs w:val="24"/>
        </w:rPr>
        <w:t xml:space="preserve"> Положени</w:t>
      </w:r>
      <w:r>
        <w:rPr>
          <w:rFonts w:ascii="Times New Roman" w:hAnsi="Times New Roman"/>
          <w:sz w:val="24"/>
          <w:szCs w:val="24"/>
        </w:rPr>
        <w:t>я,</w:t>
      </w:r>
      <w:r w:rsidRPr="000C5369">
        <w:rPr>
          <w:rFonts w:ascii="Times New Roman" w:hAnsi="Times New Roman"/>
          <w:sz w:val="24"/>
          <w:szCs w:val="24"/>
        </w:rPr>
        <w:t xml:space="preserve"> Закупочной комиссией или руководи</w:t>
      </w:r>
      <w:r>
        <w:rPr>
          <w:rFonts w:ascii="Times New Roman" w:hAnsi="Times New Roman"/>
          <w:sz w:val="24"/>
          <w:szCs w:val="24"/>
        </w:rPr>
        <w:t>телем, в рамках его полномочий</w:t>
      </w:r>
      <w:r w:rsidRPr="000A1846">
        <w:rPr>
          <w:rFonts w:ascii="Times New Roman" w:hAnsi="Times New Roman"/>
          <w:sz w:val="24"/>
          <w:szCs w:val="24"/>
        </w:rPr>
        <w:t>, в зависимости от предмета закупки и его спецификации, срочности закупки, её объема и стоимости, требований к квалификации поставщиков (исполнителей, подрядчиков), наличия на рынке предложений требуемых товаров (работ, услуг), иных обстоятельств, при которых совершается закупка</w:t>
      </w:r>
      <w:r>
        <w:rPr>
          <w:rFonts w:ascii="Times New Roman" w:hAnsi="Times New Roman"/>
          <w:sz w:val="24"/>
          <w:szCs w:val="24"/>
        </w:rPr>
        <w:t>.</w:t>
      </w:r>
      <w:proofErr w:type="gramEnd"/>
    </w:p>
    <w:p w:rsidR="004B290E" w:rsidRPr="00E3513F" w:rsidRDefault="004B290E" w:rsidP="00AA329C">
      <w:pPr>
        <w:numPr>
          <w:ilvl w:val="2"/>
          <w:numId w:val="1"/>
        </w:numPr>
        <w:spacing w:line="240" w:lineRule="auto"/>
        <w:ind w:left="0" w:firstLine="567"/>
        <w:jc w:val="both"/>
        <w:rPr>
          <w:rFonts w:ascii="Times New Roman" w:hAnsi="Times New Roman"/>
          <w:sz w:val="24"/>
          <w:szCs w:val="24"/>
        </w:rPr>
      </w:pPr>
      <w:proofErr w:type="gramStart"/>
      <w:r w:rsidRPr="000A1846">
        <w:rPr>
          <w:rFonts w:ascii="Times New Roman" w:hAnsi="Times New Roman"/>
          <w:sz w:val="24"/>
          <w:szCs w:val="24"/>
        </w:rPr>
        <w:t>Конкурс проводится в случае, когда в процессе закупки первоочередное значение придается оценке квалификации и опыта поставщиков (исполнителей, подрядчиков), либо условиям поставки (работ, услуг), условиям исполнения договора, а также при закупке узкоспециализированных товаров (работ, услуг), продукции высоких технологий, сложной техники, сложных или дорогостоящих товаров (работ, услуг).</w:t>
      </w:r>
      <w:r w:rsidRPr="00E3723B">
        <w:t xml:space="preserve"> </w:t>
      </w:r>
      <w:proofErr w:type="gramEnd"/>
    </w:p>
    <w:p w:rsidR="004B290E" w:rsidRDefault="004B290E" w:rsidP="00AA329C">
      <w:pPr>
        <w:spacing w:line="240" w:lineRule="auto"/>
        <w:ind w:firstLine="567"/>
        <w:jc w:val="both"/>
        <w:rPr>
          <w:rFonts w:ascii="Times New Roman" w:hAnsi="Times New Roman"/>
          <w:sz w:val="24"/>
          <w:szCs w:val="24"/>
        </w:rPr>
      </w:pPr>
      <w:r w:rsidRPr="00E3723B">
        <w:rPr>
          <w:rFonts w:ascii="Times New Roman" w:hAnsi="Times New Roman"/>
          <w:sz w:val="24"/>
          <w:szCs w:val="24"/>
        </w:rPr>
        <w:t>Применение двухэтапного конкурса осуществляется в случае закупки сложного технологического оборудования, если необходимо провести переговоры с  участниками процедуры закупки, чтобы определить наиболее эффективный вариант  удовлетворения потребностей Заказчика</w:t>
      </w:r>
    </w:p>
    <w:p w:rsidR="004B290E" w:rsidRPr="00171C23" w:rsidRDefault="004B290E" w:rsidP="00AA329C">
      <w:pPr>
        <w:numPr>
          <w:ilvl w:val="2"/>
          <w:numId w:val="1"/>
        </w:numPr>
        <w:spacing w:line="240" w:lineRule="auto"/>
        <w:ind w:left="0" w:firstLine="567"/>
        <w:jc w:val="both"/>
        <w:rPr>
          <w:rFonts w:ascii="Times New Roman" w:hAnsi="Times New Roman"/>
          <w:sz w:val="24"/>
          <w:szCs w:val="24"/>
        </w:rPr>
      </w:pPr>
      <w:r w:rsidRPr="000A1846">
        <w:rPr>
          <w:rFonts w:ascii="Times New Roman" w:hAnsi="Times New Roman"/>
          <w:sz w:val="24"/>
          <w:szCs w:val="24"/>
        </w:rPr>
        <w:t>Аукцион проводится в случае, когда в процессе закупки первоочередное значение придается наиболее низкой цене закупки товаров, работ, услуг.</w:t>
      </w:r>
      <w:r w:rsidRPr="00171C23">
        <w:rPr>
          <w:rFonts w:ascii="Times New Roman" w:hAnsi="Times New Roman"/>
          <w:sz w:val="28"/>
          <w:szCs w:val="28"/>
        </w:rPr>
        <w:t xml:space="preserve"> </w:t>
      </w:r>
    </w:p>
    <w:p w:rsidR="004B290E" w:rsidRPr="00453119" w:rsidRDefault="004B290E" w:rsidP="00AA329C">
      <w:pPr>
        <w:numPr>
          <w:ilvl w:val="2"/>
          <w:numId w:val="1"/>
        </w:numPr>
        <w:spacing w:line="240" w:lineRule="auto"/>
        <w:ind w:left="0" w:firstLine="567"/>
        <w:jc w:val="both"/>
        <w:rPr>
          <w:rFonts w:ascii="Times New Roman" w:hAnsi="Times New Roman"/>
          <w:sz w:val="24"/>
          <w:szCs w:val="24"/>
        </w:rPr>
      </w:pPr>
      <w:r w:rsidRPr="000A1846">
        <w:rPr>
          <w:rFonts w:ascii="Times New Roman" w:hAnsi="Times New Roman"/>
          <w:sz w:val="24"/>
          <w:szCs w:val="24"/>
        </w:rPr>
        <w:t xml:space="preserve">В целях настоящего Положения под запросом </w:t>
      </w:r>
      <w:r>
        <w:rPr>
          <w:rFonts w:ascii="Times New Roman" w:hAnsi="Times New Roman"/>
          <w:sz w:val="24"/>
          <w:szCs w:val="24"/>
        </w:rPr>
        <w:t>котировок</w:t>
      </w:r>
      <w:r w:rsidRPr="000A1846">
        <w:rPr>
          <w:rFonts w:ascii="Times New Roman" w:hAnsi="Times New Roman"/>
          <w:sz w:val="24"/>
          <w:szCs w:val="24"/>
        </w:rPr>
        <w:t xml:space="preserve"> понимается непродолжительная процедура формального запроса коммерческих предложений (оферт) с выбором победителя по </w:t>
      </w:r>
      <w:r w:rsidRPr="00453119">
        <w:rPr>
          <w:rFonts w:ascii="Times New Roman" w:hAnsi="Times New Roman"/>
          <w:sz w:val="24"/>
          <w:szCs w:val="24"/>
        </w:rPr>
        <w:t xml:space="preserve">единственному критерию оценки, которым является цена. Запрос котировок проводится при закупках простой продукции, для которой существует сложившийся рынок в случаях, когда планируемая стоимость закупки в год не превышает одного миллиона рублей с учетом налогов и для Заказчика единственным оценочным критерием выступает цена предложения. </w:t>
      </w:r>
    </w:p>
    <w:p w:rsidR="004B290E" w:rsidRDefault="004B290E" w:rsidP="00AA329C">
      <w:pPr>
        <w:numPr>
          <w:ilvl w:val="2"/>
          <w:numId w:val="1"/>
        </w:numPr>
        <w:spacing w:line="240" w:lineRule="auto"/>
        <w:ind w:left="0" w:firstLine="567"/>
        <w:jc w:val="both"/>
        <w:rPr>
          <w:rFonts w:ascii="Times New Roman" w:hAnsi="Times New Roman"/>
          <w:sz w:val="24"/>
          <w:szCs w:val="24"/>
        </w:rPr>
      </w:pPr>
      <w:r w:rsidRPr="00453119">
        <w:rPr>
          <w:rFonts w:ascii="Times New Roman" w:hAnsi="Times New Roman"/>
          <w:sz w:val="24"/>
          <w:szCs w:val="24"/>
        </w:rPr>
        <w:t xml:space="preserve">Под запросом предложений понимается непродолжительная процедура формального запроса технико-коммерческих предложений с выбором победителя по лучшей совокупности условий исполнения договора и без обязанности Заказчика заключить договор по результатам такой закупочной процедуры. Запрос предложений проводится в случае,  когда планируемая стоимость закупки в год не </w:t>
      </w:r>
      <w:proofErr w:type="gramStart"/>
      <w:r w:rsidRPr="00453119">
        <w:rPr>
          <w:rFonts w:ascii="Times New Roman" w:hAnsi="Times New Roman"/>
          <w:sz w:val="24"/>
          <w:szCs w:val="24"/>
        </w:rPr>
        <w:t>превышает од</w:t>
      </w:r>
      <w:r w:rsidR="00453119">
        <w:rPr>
          <w:rFonts w:ascii="Times New Roman" w:hAnsi="Times New Roman"/>
          <w:sz w:val="24"/>
          <w:szCs w:val="24"/>
        </w:rPr>
        <w:t>ного миллиона рублей с учетом на</w:t>
      </w:r>
      <w:r w:rsidRPr="00453119">
        <w:rPr>
          <w:rFonts w:ascii="Times New Roman" w:hAnsi="Times New Roman"/>
          <w:sz w:val="24"/>
          <w:szCs w:val="24"/>
        </w:rPr>
        <w:t>логов и на проведение конкурса нет</w:t>
      </w:r>
      <w:proofErr w:type="gramEnd"/>
      <w:r w:rsidRPr="00453119">
        <w:rPr>
          <w:rFonts w:ascii="Times New Roman" w:hAnsi="Times New Roman"/>
          <w:sz w:val="24"/>
          <w:szCs w:val="24"/>
        </w:rPr>
        <w:t xml:space="preserve"> времени или его проведение нецелесообразно</w:t>
      </w:r>
      <w:r w:rsidRPr="000A1846">
        <w:rPr>
          <w:rFonts w:ascii="Times New Roman" w:hAnsi="Times New Roman"/>
          <w:sz w:val="24"/>
          <w:szCs w:val="24"/>
        </w:rPr>
        <w:t xml:space="preserve"> по каким-то иным веским причинам, а сложность продукции или условий ее поставки не допускают проведения запроса </w:t>
      </w:r>
      <w:r>
        <w:rPr>
          <w:rFonts w:ascii="Times New Roman" w:hAnsi="Times New Roman"/>
          <w:sz w:val="24"/>
          <w:szCs w:val="24"/>
        </w:rPr>
        <w:t>котировок</w:t>
      </w:r>
      <w:r w:rsidRPr="000A1846">
        <w:rPr>
          <w:rFonts w:ascii="Times New Roman" w:hAnsi="Times New Roman"/>
          <w:sz w:val="24"/>
          <w:szCs w:val="24"/>
        </w:rPr>
        <w:t>;</w:t>
      </w:r>
    </w:p>
    <w:p w:rsidR="004B290E" w:rsidRPr="00233140" w:rsidRDefault="004B290E" w:rsidP="00AA329C">
      <w:pPr>
        <w:numPr>
          <w:ilvl w:val="2"/>
          <w:numId w:val="1"/>
        </w:numPr>
        <w:spacing w:line="240" w:lineRule="auto"/>
        <w:ind w:left="0" w:firstLine="567"/>
        <w:jc w:val="both"/>
        <w:rPr>
          <w:rFonts w:ascii="Times New Roman" w:hAnsi="Times New Roman"/>
          <w:sz w:val="24"/>
          <w:szCs w:val="24"/>
        </w:rPr>
      </w:pPr>
      <w:proofErr w:type="gramStart"/>
      <w:r w:rsidRPr="00233140">
        <w:rPr>
          <w:rFonts w:ascii="Times New Roman" w:hAnsi="Times New Roman"/>
          <w:sz w:val="24"/>
          <w:szCs w:val="24"/>
        </w:rPr>
        <w:t xml:space="preserve">Закупка у единственного поставщика/источника, производится при возникновении чрезвычайной ситуации или </w:t>
      </w:r>
      <w:r w:rsidRPr="00233140">
        <w:rPr>
          <w:rFonts w:ascii="Times New Roman" w:hAnsi="Times New Roman"/>
          <w:sz w:val="24"/>
          <w:szCs w:val="24"/>
          <w:lang w:eastAsia="ru-RU"/>
        </w:rPr>
        <w:t xml:space="preserve">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w:t>
      </w:r>
      <w:r w:rsidRPr="00233140">
        <w:rPr>
          <w:rFonts w:ascii="Times New Roman" w:hAnsi="Times New Roman"/>
          <w:sz w:val="24"/>
          <w:szCs w:val="24"/>
          <w:lang w:eastAsia="ru-RU"/>
        </w:rPr>
        <w:lastRenderedPageBreak/>
        <w:t xml:space="preserve">законодательством Российской Федерации ценам (тарифам), заключается договор энергоснабжения или купли-продажи электрической энергии с гарантирующим поставщиком электрической энергии, </w:t>
      </w:r>
      <w:r w:rsidRPr="00233140">
        <w:rPr>
          <w:rFonts w:ascii="Times New Roman" w:hAnsi="Times New Roman"/>
          <w:sz w:val="24"/>
          <w:szCs w:val="24"/>
        </w:rPr>
        <w:t xml:space="preserve"> при отсутствии конкуренции поставщиков, при преемственности</w:t>
      </w:r>
      <w:proofErr w:type="gramEnd"/>
      <w:r w:rsidRPr="00233140">
        <w:rPr>
          <w:rFonts w:ascii="Times New Roman" w:hAnsi="Times New Roman"/>
          <w:sz w:val="24"/>
          <w:szCs w:val="24"/>
        </w:rPr>
        <w:t xml:space="preserve"> </w:t>
      </w:r>
      <w:proofErr w:type="gramStart"/>
      <w:r w:rsidRPr="00233140">
        <w:rPr>
          <w:rFonts w:ascii="Times New Roman" w:hAnsi="Times New Roman"/>
          <w:sz w:val="24"/>
          <w:szCs w:val="24"/>
        </w:rPr>
        <w:t xml:space="preserve">незначительной закупки в целях совместимости с первоначальной закупкой, а также в случаях, когда процедура закупки была признана несостоявшейся и допускается возможность заключения договора с единственным участником процедуры закупки, а также </w:t>
      </w:r>
      <w:r w:rsidRPr="00233140">
        <w:rPr>
          <w:rFonts w:ascii="Times New Roman" w:hAnsi="Times New Roman"/>
          <w:sz w:val="24"/>
          <w:szCs w:val="24"/>
          <w:lang w:eastAsia="ru-RU"/>
        </w:rPr>
        <w:t xml:space="preserve"> осуществляются поставки товаров, выполнение работ, оказание услуг для нужд заказчиков на сумму, не превышающую установленного Центральным банком Российской Федерации </w:t>
      </w:r>
      <w:hyperlink r:id="rId11" w:history="1">
        <w:r w:rsidRPr="00233140">
          <w:rPr>
            <w:rFonts w:ascii="Times New Roman" w:hAnsi="Times New Roman"/>
            <w:sz w:val="24"/>
            <w:szCs w:val="24"/>
            <w:lang w:eastAsia="ru-RU"/>
          </w:rPr>
          <w:t>предельного размера</w:t>
        </w:r>
      </w:hyperlink>
      <w:r w:rsidRPr="00233140">
        <w:rPr>
          <w:rFonts w:ascii="Times New Roman" w:hAnsi="Times New Roman"/>
          <w:sz w:val="24"/>
          <w:szCs w:val="24"/>
          <w:lang w:eastAsia="ru-RU"/>
        </w:rPr>
        <w:t xml:space="preserve"> расчетов наличными деньгами в Российской Федерации между юридическими лицами</w:t>
      </w:r>
      <w:proofErr w:type="gramEnd"/>
      <w:r w:rsidRPr="00233140">
        <w:rPr>
          <w:rFonts w:ascii="Times New Roman" w:hAnsi="Times New Roman"/>
          <w:sz w:val="24"/>
          <w:szCs w:val="24"/>
          <w:lang w:eastAsia="ru-RU"/>
        </w:rPr>
        <w:t xml:space="preserve"> по одной сделке; при этом заказы на поставки одноименных товаров, выполнение одноименных работ, оказание одноименных услуг заказчик вправе размещать в течение квартала в соответствии с настоящим пунктом на сумму, не превышающую указанного предельного размера расчетов наличными деньгами.</w:t>
      </w:r>
    </w:p>
    <w:p w:rsidR="004B290E" w:rsidRPr="00233140" w:rsidRDefault="004B290E" w:rsidP="004B290E">
      <w:pPr>
        <w:pStyle w:val="af0"/>
        <w:numPr>
          <w:ilvl w:val="0"/>
          <w:numId w:val="1"/>
        </w:numPr>
        <w:spacing w:line="240" w:lineRule="auto"/>
        <w:jc w:val="both"/>
        <w:outlineLvl w:val="0"/>
        <w:rPr>
          <w:rFonts w:ascii="Times New Roman" w:hAnsi="Times New Roman"/>
          <w:sz w:val="24"/>
          <w:szCs w:val="24"/>
        </w:rPr>
      </w:pPr>
      <w:bookmarkStart w:id="11" w:name="_Toc321079780"/>
      <w:r w:rsidRPr="005E6C55">
        <w:rPr>
          <w:rFonts w:ascii="Times New Roman" w:eastAsia="Times New Roman" w:hAnsi="Times New Roman"/>
          <w:b/>
          <w:bCs/>
          <w:caps/>
          <w:color w:val="000000"/>
          <w:sz w:val="24"/>
          <w:szCs w:val="24"/>
          <w:lang w:eastAsia="ru-RU"/>
        </w:rPr>
        <w:t>Требования к участникам закупки</w:t>
      </w:r>
      <w:bookmarkEnd w:id="11"/>
    </w:p>
    <w:p w:rsidR="004B290E" w:rsidRPr="001D102D" w:rsidRDefault="004B290E" w:rsidP="004B290E">
      <w:pPr>
        <w:pStyle w:val="af0"/>
        <w:spacing w:line="240" w:lineRule="auto"/>
        <w:ind w:left="567"/>
        <w:jc w:val="both"/>
        <w:rPr>
          <w:rFonts w:ascii="Times New Roman" w:hAnsi="Times New Roman"/>
          <w:sz w:val="24"/>
          <w:szCs w:val="24"/>
        </w:rPr>
      </w:pPr>
    </w:p>
    <w:p w:rsidR="004B290E" w:rsidRPr="001D102D" w:rsidRDefault="004B290E" w:rsidP="004B290E">
      <w:pPr>
        <w:pStyle w:val="af0"/>
        <w:numPr>
          <w:ilvl w:val="1"/>
          <w:numId w:val="1"/>
        </w:numPr>
        <w:ind w:left="567"/>
        <w:jc w:val="both"/>
        <w:rPr>
          <w:rFonts w:ascii="Times New Roman" w:hAnsi="Times New Roman"/>
          <w:sz w:val="24"/>
          <w:szCs w:val="24"/>
        </w:rPr>
      </w:pPr>
      <w:r w:rsidRPr="001D102D">
        <w:rPr>
          <w:rFonts w:ascii="Times New Roman" w:hAnsi="Times New Roman"/>
          <w:sz w:val="24"/>
          <w:szCs w:val="24"/>
        </w:rPr>
        <w:t>Участником закупки может быть:</w:t>
      </w:r>
    </w:p>
    <w:p w:rsidR="004B290E" w:rsidRPr="001D102D" w:rsidRDefault="004B290E" w:rsidP="004B290E">
      <w:pPr>
        <w:numPr>
          <w:ilvl w:val="0"/>
          <w:numId w:val="5"/>
        </w:numPr>
        <w:spacing w:before="100" w:beforeAutospacing="1" w:after="100" w:afterAutospacing="1" w:line="240" w:lineRule="auto"/>
        <w:ind w:left="567" w:firstLine="0"/>
        <w:jc w:val="both"/>
        <w:rPr>
          <w:rFonts w:ascii="Times New Roman" w:eastAsia="Times New Roman" w:hAnsi="Times New Roman"/>
          <w:color w:val="000000"/>
          <w:sz w:val="24"/>
          <w:szCs w:val="24"/>
          <w:lang w:eastAsia="ru-RU"/>
        </w:rPr>
      </w:pPr>
      <w:r w:rsidRPr="001D102D">
        <w:rPr>
          <w:rFonts w:ascii="Times New Roman" w:eastAsia="Times New Roman" w:hAnsi="Times New Roman"/>
          <w:color w:val="000000"/>
          <w:sz w:val="24"/>
          <w:szCs w:val="24"/>
          <w:lang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p>
    <w:p w:rsidR="004B290E" w:rsidRPr="001D102D" w:rsidRDefault="004B290E" w:rsidP="004B290E">
      <w:pPr>
        <w:numPr>
          <w:ilvl w:val="0"/>
          <w:numId w:val="5"/>
        </w:numPr>
        <w:spacing w:before="100" w:beforeAutospacing="1" w:after="100" w:afterAutospacing="1" w:line="240" w:lineRule="auto"/>
        <w:ind w:left="567" w:firstLine="0"/>
        <w:jc w:val="both"/>
        <w:rPr>
          <w:rFonts w:ascii="Times New Roman" w:eastAsia="Times New Roman" w:hAnsi="Times New Roman"/>
          <w:color w:val="000000"/>
          <w:sz w:val="24"/>
          <w:szCs w:val="24"/>
          <w:lang w:eastAsia="ru-RU"/>
        </w:rPr>
      </w:pPr>
      <w:r w:rsidRPr="001D102D">
        <w:rPr>
          <w:rFonts w:ascii="Times New Roman" w:eastAsia="Times New Roman" w:hAnsi="Times New Roman"/>
          <w:color w:val="000000"/>
          <w:sz w:val="24"/>
          <w:szCs w:val="24"/>
          <w:lang w:eastAsia="ru-RU"/>
        </w:rPr>
        <w:t>любое физическое лицо или несколько физических лиц, выступающих на стороне одного участника закупки;</w:t>
      </w:r>
    </w:p>
    <w:p w:rsidR="004B290E" w:rsidRPr="001D102D" w:rsidRDefault="004B290E" w:rsidP="004B290E">
      <w:pPr>
        <w:numPr>
          <w:ilvl w:val="0"/>
          <w:numId w:val="5"/>
        </w:numPr>
        <w:spacing w:before="100" w:beforeAutospacing="1" w:after="100" w:afterAutospacing="1" w:line="240" w:lineRule="auto"/>
        <w:ind w:left="567" w:firstLine="0"/>
        <w:jc w:val="both"/>
        <w:rPr>
          <w:rFonts w:ascii="Times New Roman" w:eastAsia="Times New Roman" w:hAnsi="Times New Roman"/>
          <w:color w:val="000000"/>
          <w:sz w:val="24"/>
          <w:szCs w:val="24"/>
          <w:lang w:eastAsia="ru-RU"/>
        </w:rPr>
      </w:pPr>
      <w:r w:rsidRPr="001D102D">
        <w:rPr>
          <w:rFonts w:ascii="Times New Roman" w:eastAsia="Times New Roman" w:hAnsi="Times New Roman"/>
          <w:color w:val="000000"/>
          <w:sz w:val="24"/>
          <w:szCs w:val="24"/>
          <w:lang w:eastAsia="ru-RU"/>
        </w:rPr>
        <w:t>индивидуальный предприниматель или несколько индивидуальных предпринимателей, выступающих на стороне одного участника закупки.</w:t>
      </w:r>
    </w:p>
    <w:p w:rsidR="004B290E" w:rsidRPr="00D71AF7" w:rsidRDefault="004B290E" w:rsidP="004B290E">
      <w:pPr>
        <w:pStyle w:val="af0"/>
        <w:numPr>
          <w:ilvl w:val="1"/>
          <w:numId w:val="1"/>
        </w:numPr>
        <w:ind w:left="567"/>
        <w:jc w:val="both"/>
        <w:rPr>
          <w:rFonts w:ascii="Times New Roman" w:hAnsi="Times New Roman"/>
          <w:sz w:val="24"/>
          <w:szCs w:val="24"/>
        </w:rPr>
      </w:pPr>
      <w:r>
        <w:rPr>
          <w:rFonts w:ascii="Times New Roman" w:hAnsi="Times New Roman"/>
          <w:sz w:val="24"/>
          <w:szCs w:val="24"/>
        </w:rPr>
        <w:t xml:space="preserve">К участию в закупках, проводимых в электронной форме, допускаются участники закупок прошедших </w:t>
      </w:r>
      <w:r w:rsidRPr="00D71AF7">
        <w:rPr>
          <w:rFonts w:ascii="Times New Roman" w:hAnsi="Times New Roman"/>
          <w:sz w:val="24"/>
          <w:szCs w:val="24"/>
        </w:rPr>
        <w:t>регистрацию на электронной площадке.</w:t>
      </w:r>
    </w:p>
    <w:p w:rsidR="004B290E" w:rsidRPr="00D71AF7" w:rsidRDefault="004B290E" w:rsidP="004B290E">
      <w:pPr>
        <w:pStyle w:val="af0"/>
        <w:spacing w:line="240" w:lineRule="auto"/>
        <w:ind w:left="574"/>
        <w:jc w:val="both"/>
        <w:rPr>
          <w:rFonts w:ascii="Times New Roman" w:hAnsi="Times New Roman"/>
          <w:sz w:val="24"/>
          <w:szCs w:val="24"/>
        </w:rPr>
      </w:pPr>
    </w:p>
    <w:p w:rsidR="004B290E" w:rsidRPr="00D71AF7" w:rsidRDefault="004B290E" w:rsidP="004B290E">
      <w:pPr>
        <w:pStyle w:val="af0"/>
        <w:numPr>
          <w:ilvl w:val="1"/>
          <w:numId w:val="1"/>
        </w:numPr>
        <w:ind w:left="567"/>
        <w:jc w:val="both"/>
      </w:pPr>
      <w:r w:rsidRPr="00D71AF7">
        <w:rPr>
          <w:rFonts w:ascii="Times New Roman" w:hAnsi="Times New Roman"/>
          <w:sz w:val="24"/>
          <w:szCs w:val="24"/>
        </w:rPr>
        <w:t>Участники закупки должны соответствовать требованиям, установленным в настоящем Положением.</w:t>
      </w:r>
    </w:p>
    <w:p w:rsidR="004B290E" w:rsidRPr="00D71AF7" w:rsidRDefault="004B290E" w:rsidP="004B290E">
      <w:pPr>
        <w:widowControl w:val="0"/>
        <w:tabs>
          <w:tab w:val="left" w:pos="567"/>
        </w:tabs>
        <w:spacing w:after="0" w:line="240" w:lineRule="auto"/>
        <w:ind w:left="567"/>
        <w:jc w:val="both"/>
        <w:rPr>
          <w:rFonts w:ascii="Times New Roman" w:hAnsi="Times New Roman"/>
          <w:sz w:val="24"/>
          <w:szCs w:val="24"/>
        </w:rPr>
      </w:pPr>
      <w:r w:rsidRPr="00D71AF7">
        <w:rPr>
          <w:rFonts w:ascii="Times New Roman" w:hAnsi="Times New Roman"/>
          <w:sz w:val="24"/>
          <w:szCs w:val="24"/>
        </w:rPr>
        <w:t>При осуществлении закупок устанавливаются следующие обязательные требования к участникам закупок:</w:t>
      </w:r>
    </w:p>
    <w:p w:rsidR="004B290E" w:rsidRPr="000558EE" w:rsidRDefault="004B290E" w:rsidP="004B290E">
      <w:pPr>
        <w:widowControl w:val="0"/>
        <w:tabs>
          <w:tab w:val="left" w:pos="567"/>
        </w:tabs>
        <w:spacing w:after="0" w:line="240" w:lineRule="auto"/>
        <w:ind w:left="567"/>
        <w:jc w:val="both"/>
        <w:rPr>
          <w:rFonts w:ascii="Times New Roman" w:hAnsi="Times New Roman"/>
          <w:sz w:val="24"/>
          <w:szCs w:val="24"/>
        </w:rPr>
      </w:pPr>
      <w:r w:rsidRPr="00D71AF7">
        <w:rPr>
          <w:rFonts w:ascii="Times New Roman" w:hAnsi="Times New Roman"/>
          <w:sz w:val="24"/>
          <w:szCs w:val="24"/>
        </w:rPr>
        <w:t>1)</w:t>
      </w:r>
      <w:r w:rsidRPr="00D71AF7">
        <w:rPr>
          <w:rFonts w:ascii="Times New Roman" w:hAnsi="Times New Roman"/>
          <w:sz w:val="24"/>
          <w:szCs w:val="24"/>
        </w:rPr>
        <w:tab/>
        <w:t>соответствие участников</w:t>
      </w:r>
      <w:r w:rsidRPr="000558EE">
        <w:rPr>
          <w:rFonts w:ascii="Times New Roman" w:hAnsi="Times New Roman"/>
          <w:sz w:val="24"/>
          <w:szCs w:val="24"/>
        </w:rPr>
        <w:t xml:space="preserve">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4B290E" w:rsidRPr="000558EE" w:rsidRDefault="004B290E" w:rsidP="004B290E">
      <w:pPr>
        <w:widowControl w:val="0"/>
        <w:tabs>
          <w:tab w:val="left" w:pos="567"/>
        </w:tabs>
        <w:spacing w:after="0" w:line="240" w:lineRule="auto"/>
        <w:ind w:left="567"/>
        <w:jc w:val="both"/>
        <w:rPr>
          <w:rFonts w:ascii="Times New Roman" w:hAnsi="Times New Roman"/>
          <w:sz w:val="24"/>
          <w:szCs w:val="24"/>
        </w:rPr>
      </w:pPr>
      <w:r w:rsidRPr="000558EE">
        <w:rPr>
          <w:rFonts w:ascii="Times New Roman" w:hAnsi="Times New Roman"/>
          <w:sz w:val="24"/>
          <w:szCs w:val="24"/>
        </w:rPr>
        <w:t>2)</w:t>
      </w:r>
      <w:r w:rsidRPr="000558EE">
        <w:rPr>
          <w:rFonts w:ascii="Times New Roman" w:hAnsi="Times New Roman"/>
          <w:sz w:val="24"/>
          <w:szCs w:val="24"/>
        </w:rPr>
        <w:tab/>
      </w:r>
      <w:proofErr w:type="spellStart"/>
      <w:r w:rsidRPr="000558EE">
        <w:rPr>
          <w:rFonts w:ascii="Times New Roman" w:hAnsi="Times New Roman"/>
          <w:sz w:val="24"/>
          <w:szCs w:val="24"/>
        </w:rPr>
        <w:t>непроведение</w:t>
      </w:r>
      <w:proofErr w:type="spellEnd"/>
      <w:r w:rsidRPr="000558EE">
        <w:rPr>
          <w:rFonts w:ascii="Times New Roman" w:hAnsi="Times New Roman"/>
          <w:sz w:val="24"/>
          <w:szCs w:val="24"/>
        </w:rPr>
        <w:t xml:space="preserve"> ликвидации участника закупок – юридического лица и отсутствие решения арбитражного суда о признании участника закупок– </w:t>
      </w:r>
      <w:proofErr w:type="gramStart"/>
      <w:r w:rsidRPr="000558EE">
        <w:rPr>
          <w:rFonts w:ascii="Times New Roman" w:hAnsi="Times New Roman"/>
          <w:sz w:val="24"/>
          <w:szCs w:val="24"/>
        </w:rPr>
        <w:t>юр</w:t>
      </w:r>
      <w:proofErr w:type="gramEnd"/>
      <w:r w:rsidRPr="000558EE">
        <w:rPr>
          <w:rFonts w:ascii="Times New Roman" w:hAnsi="Times New Roman"/>
          <w:sz w:val="24"/>
          <w:szCs w:val="24"/>
        </w:rPr>
        <w:t>идического лица, индивидуального предпринимателя банкротом и об открытии конкурсного производства, на день подачи заявки на участие в конкурсе, заявки на участие в аукционе, котировочной заявки;</w:t>
      </w:r>
    </w:p>
    <w:p w:rsidR="004B290E" w:rsidRPr="000558EE" w:rsidRDefault="004B290E" w:rsidP="004B290E">
      <w:pPr>
        <w:widowControl w:val="0"/>
        <w:tabs>
          <w:tab w:val="left" w:pos="567"/>
        </w:tabs>
        <w:spacing w:after="0" w:line="240" w:lineRule="auto"/>
        <w:ind w:left="567"/>
        <w:jc w:val="both"/>
        <w:rPr>
          <w:rFonts w:ascii="Times New Roman" w:hAnsi="Times New Roman"/>
          <w:sz w:val="24"/>
          <w:szCs w:val="24"/>
        </w:rPr>
      </w:pPr>
      <w:r w:rsidRPr="000558EE">
        <w:rPr>
          <w:rFonts w:ascii="Times New Roman" w:hAnsi="Times New Roman"/>
          <w:sz w:val="24"/>
          <w:szCs w:val="24"/>
        </w:rPr>
        <w:t xml:space="preserve">3) </w:t>
      </w:r>
      <w:proofErr w:type="spellStart"/>
      <w:r w:rsidRPr="000558EE">
        <w:rPr>
          <w:rFonts w:ascii="Times New Roman" w:hAnsi="Times New Roman"/>
          <w:sz w:val="24"/>
          <w:szCs w:val="24"/>
        </w:rPr>
        <w:t>неприостановление</w:t>
      </w:r>
      <w:proofErr w:type="spellEnd"/>
      <w:r w:rsidRPr="000558EE">
        <w:rPr>
          <w:rFonts w:ascii="Times New Roman" w:hAnsi="Times New Roman"/>
          <w:sz w:val="24"/>
          <w:szCs w:val="24"/>
        </w:rPr>
        <w:t xml:space="preserve"> деятельности участника закупок в порядке, предусмотренном </w:t>
      </w:r>
      <w:hyperlink r:id="rId12" w:history="1">
        <w:r w:rsidRPr="000558EE">
          <w:rPr>
            <w:rFonts w:ascii="Times New Roman" w:hAnsi="Times New Roman"/>
            <w:sz w:val="24"/>
            <w:szCs w:val="24"/>
          </w:rPr>
          <w:t>Кодексом</w:t>
        </w:r>
      </w:hyperlink>
      <w:r w:rsidRPr="000558EE">
        <w:rPr>
          <w:rFonts w:ascii="Times New Roman" w:hAnsi="Times New Roman"/>
          <w:sz w:val="24"/>
          <w:szCs w:val="24"/>
        </w:rPr>
        <w:t xml:space="preserve"> Российской Федерации об административных правонарушениях, на день подачи заявки на участие в конкурсе, заявки на участие в аукционе, котировочной заявки;</w:t>
      </w:r>
    </w:p>
    <w:p w:rsidR="004B290E" w:rsidRDefault="004B290E" w:rsidP="004B290E">
      <w:pPr>
        <w:widowControl w:val="0"/>
        <w:tabs>
          <w:tab w:val="left" w:pos="567"/>
        </w:tabs>
        <w:spacing w:after="0" w:line="240" w:lineRule="auto"/>
        <w:ind w:left="567"/>
        <w:jc w:val="both"/>
        <w:rPr>
          <w:rFonts w:ascii="Times New Roman" w:hAnsi="Times New Roman"/>
          <w:sz w:val="24"/>
          <w:szCs w:val="24"/>
        </w:rPr>
      </w:pPr>
      <w:r w:rsidRPr="000558EE">
        <w:rPr>
          <w:rFonts w:ascii="Times New Roman" w:hAnsi="Times New Roman"/>
          <w:sz w:val="24"/>
          <w:szCs w:val="24"/>
        </w:rPr>
        <w:t xml:space="preserve">4) 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w:t>
      </w:r>
      <w:r w:rsidRPr="000558EE">
        <w:rPr>
          <w:rFonts w:ascii="Times New Roman" w:hAnsi="Times New Roman"/>
          <w:sz w:val="24"/>
          <w:szCs w:val="24"/>
        </w:rPr>
        <w:lastRenderedPageBreak/>
        <w:t>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заявки на участие в аукционе,</w:t>
      </w:r>
      <w:r>
        <w:rPr>
          <w:rFonts w:ascii="Times New Roman" w:hAnsi="Times New Roman"/>
          <w:sz w:val="24"/>
          <w:szCs w:val="24"/>
        </w:rPr>
        <w:t xml:space="preserve"> котировочной заявки не принято</w:t>
      </w:r>
    </w:p>
    <w:p w:rsidR="004B290E" w:rsidRPr="000558EE" w:rsidRDefault="004B290E" w:rsidP="004B290E">
      <w:pPr>
        <w:widowControl w:val="0"/>
        <w:tabs>
          <w:tab w:val="left" w:pos="567"/>
        </w:tabs>
        <w:spacing w:after="0" w:line="240" w:lineRule="auto"/>
        <w:ind w:left="567"/>
        <w:jc w:val="both"/>
        <w:rPr>
          <w:rFonts w:ascii="Times New Roman" w:hAnsi="Times New Roman"/>
          <w:sz w:val="24"/>
          <w:szCs w:val="24"/>
        </w:rPr>
      </w:pPr>
      <w:r>
        <w:rPr>
          <w:rFonts w:ascii="Times New Roman" w:hAnsi="Times New Roman"/>
          <w:sz w:val="24"/>
          <w:szCs w:val="24"/>
        </w:rPr>
        <w:t>5</w:t>
      </w:r>
      <w:r w:rsidRPr="000558EE">
        <w:rPr>
          <w:rFonts w:ascii="Times New Roman" w:hAnsi="Times New Roman"/>
          <w:sz w:val="24"/>
          <w:szCs w:val="24"/>
        </w:rPr>
        <w:t xml:space="preserve">) отсутствие в предусмотренном Федеральным </w:t>
      </w:r>
      <w:hyperlink r:id="rId13" w:history="1">
        <w:r w:rsidRPr="000558EE">
          <w:rPr>
            <w:rFonts w:ascii="Times New Roman" w:hAnsi="Times New Roman"/>
            <w:sz w:val="24"/>
            <w:szCs w:val="24"/>
          </w:rPr>
          <w:t>законом</w:t>
        </w:r>
      </w:hyperlink>
      <w:r w:rsidRPr="000558EE">
        <w:rPr>
          <w:rFonts w:ascii="Times New Roman" w:hAnsi="Times New Roman"/>
          <w:sz w:val="24"/>
          <w:szCs w:val="24"/>
        </w:rPr>
        <w:t xml:space="preserve"> от 21 июля 2005 года </w:t>
      </w:r>
      <w:r>
        <w:rPr>
          <w:rFonts w:ascii="Times New Roman" w:hAnsi="Times New Roman"/>
          <w:sz w:val="24"/>
          <w:szCs w:val="24"/>
        </w:rPr>
        <w:t xml:space="preserve">          </w:t>
      </w:r>
      <w:r w:rsidRPr="000558EE">
        <w:rPr>
          <w:rFonts w:ascii="Times New Roman" w:hAnsi="Times New Roman"/>
          <w:sz w:val="24"/>
          <w:szCs w:val="24"/>
        </w:rPr>
        <w:t>№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участниках размещения заказа;</w:t>
      </w:r>
    </w:p>
    <w:p w:rsidR="004B290E" w:rsidRDefault="004B290E" w:rsidP="004B290E">
      <w:pPr>
        <w:widowControl w:val="0"/>
        <w:tabs>
          <w:tab w:val="left" w:pos="567"/>
        </w:tabs>
        <w:spacing w:after="0" w:line="240" w:lineRule="auto"/>
        <w:ind w:left="567"/>
        <w:jc w:val="both"/>
        <w:rPr>
          <w:rFonts w:ascii="Times New Roman" w:hAnsi="Times New Roman"/>
          <w:sz w:val="24"/>
          <w:szCs w:val="24"/>
        </w:rPr>
      </w:pPr>
      <w:r>
        <w:rPr>
          <w:rFonts w:ascii="Times New Roman" w:hAnsi="Times New Roman"/>
          <w:sz w:val="24"/>
          <w:szCs w:val="24"/>
        </w:rPr>
        <w:t>6</w:t>
      </w:r>
      <w:r w:rsidRPr="000558EE">
        <w:rPr>
          <w:rFonts w:ascii="Times New Roman" w:hAnsi="Times New Roman"/>
          <w:sz w:val="24"/>
          <w:szCs w:val="24"/>
        </w:rPr>
        <w:t>) отсутствие в предусмотренном Федеральным законом от 18 июля 2011 года № 223-ФЗ «О закупках товаров, работ, услуг отдельными видами юридических лиц</w:t>
      </w:r>
      <w:proofErr w:type="gramStart"/>
      <w:r w:rsidRPr="000558EE">
        <w:rPr>
          <w:rFonts w:ascii="Times New Roman" w:hAnsi="Times New Roman"/>
          <w:sz w:val="24"/>
          <w:szCs w:val="24"/>
        </w:rPr>
        <w:t>»р</w:t>
      </w:r>
      <w:proofErr w:type="gramEnd"/>
      <w:r w:rsidRPr="000558EE">
        <w:rPr>
          <w:rFonts w:ascii="Times New Roman" w:hAnsi="Times New Roman"/>
          <w:sz w:val="24"/>
          <w:szCs w:val="24"/>
        </w:rPr>
        <w:t>еестре недобросовестных поставщиков сведений об участниках закупок.</w:t>
      </w:r>
    </w:p>
    <w:p w:rsidR="004B290E" w:rsidRDefault="004B290E" w:rsidP="004B290E">
      <w:pPr>
        <w:widowControl w:val="0"/>
        <w:tabs>
          <w:tab w:val="left" w:pos="567"/>
        </w:tabs>
        <w:spacing w:after="0" w:line="240" w:lineRule="auto"/>
        <w:ind w:left="567"/>
        <w:jc w:val="both"/>
        <w:rPr>
          <w:rFonts w:ascii="Times New Roman" w:hAnsi="Times New Roman"/>
          <w:sz w:val="24"/>
          <w:szCs w:val="24"/>
        </w:rPr>
      </w:pPr>
    </w:p>
    <w:p w:rsidR="004B290E" w:rsidRDefault="004B290E" w:rsidP="004B290E">
      <w:pPr>
        <w:pStyle w:val="af0"/>
        <w:numPr>
          <w:ilvl w:val="1"/>
          <w:numId w:val="1"/>
        </w:numPr>
        <w:ind w:left="567"/>
        <w:jc w:val="both"/>
        <w:rPr>
          <w:rFonts w:ascii="Times New Roman" w:hAnsi="Times New Roman"/>
          <w:sz w:val="24"/>
          <w:szCs w:val="24"/>
        </w:rPr>
      </w:pPr>
      <w:r w:rsidRPr="001D2FCC">
        <w:rPr>
          <w:rFonts w:ascii="Times New Roman" w:hAnsi="Times New Roman"/>
          <w:sz w:val="24"/>
          <w:szCs w:val="24"/>
        </w:rPr>
        <w:t xml:space="preserve">Заказчиком может быть установлено требование </w:t>
      </w:r>
      <w:proofErr w:type="gramStart"/>
      <w:r w:rsidRPr="001D2FCC">
        <w:rPr>
          <w:rFonts w:ascii="Times New Roman" w:hAnsi="Times New Roman"/>
          <w:sz w:val="24"/>
          <w:szCs w:val="24"/>
        </w:rPr>
        <w:t>к участникам закупки о внесении денежных средств в качестве обеспечения заявки на участие в закупочной процедуре</w:t>
      </w:r>
      <w:proofErr w:type="gramEnd"/>
      <w:r w:rsidRPr="001D2FCC">
        <w:rPr>
          <w:rFonts w:ascii="Times New Roman" w:hAnsi="Times New Roman"/>
          <w:sz w:val="24"/>
          <w:szCs w:val="24"/>
        </w:rPr>
        <w:t xml:space="preserve">. Размер обеспечения заявки на участие в закупочной процедуре не должен превышать </w:t>
      </w:r>
      <w:r w:rsidRPr="001D2FCC">
        <w:rPr>
          <w:rFonts w:ascii="Times New Roman" w:hAnsi="Times New Roman"/>
          <w:bCs/>
          <w:sz w:val="24"/>
          <w:szCs w:val="24"/>
        </w:rPr>
        <w:t xml:space="preserve">пяти процентов начальной (максимальной) цены договора </w:t>
      </w:r>
      <w:r w:rsidRPr="001D2FCC">
        <w:rPr>
          <w:rFonts w:ascii="Times New Roman" w:hAnsi="Times New Roman"/>
          <w:sz w:val="24"/>
          <w:szCs w:val="24"/>
        </w:rPr>
        <w:t>(цены лота), если такая цена установлена. В случае если не установлена начальная (максимальная) цена договора, Заказчик устанавливает разумный размер обеспечения заявки на участие в закупочной процедуре.</w:t>
      </w:r>
    </w:p>
    <w:p w:rsidR="004B290E" w:rsidRPr="001D2FCC" w:rsidRDefault="004B290E" w:rsidP="004B290E">
      <w:pPr>
        <w:pStyle w:val="af0"/>
        <w:spacing w:line="240" w:lineRule="auto"/>
        <w:ind w:left="574"/>
        <w:jc w:val="both"/>
        <w:rPr>
          <w:rFonts w:ascii="Times New Roman" w:hAnsi="Times New Roman"/>
          <w:sz w:val="24"/>
          <w:szCs w:val="24"/>
        </w:rPr>
      </w:pPr>
    </w:p>
    <w:p w:rsidR="004B290E" w:rsidRDefault="004B290E" w:rsidP="004B290E">
      <w:pPr>
        <w:pStyle w:val="af0"/>
        <w:numPr>
          <w:ilvl w:val="1"/>
          <w:numId w:val="1"/>
        </w:numPr>
        <w:ind w:left="567"/>
        <w:jc w:val="both"/>
        <w:rPr>
          <w:rFonts w:ascii="Times New Roman" w:hAnsi="Times New Roman"/>
          <w:sz w:val="24"/>
          <w:szCs w:val="24"/>
        </w:rPr>
      </w:pPr>
      <w:r w:rsidRPr="001D2FCC">
        <w:rPr>
          <w:rFonts w:ascii="Times New Roman" w:hAnsi="Times New Roman"/>
          <w:sz w:val="24"/>
          <w:szCs w:val="24"/>
        </w:rPr>
        <w:t>Заказчиком может также устанавливаться требование об обладании участником процедуры закупок исключительными правами на объект интеллектуальной собственности, если в связи с исполнением договора  Заказчик приобретает права на объекты интеллектуальной собственности.</w:t>
      </w:r>
    </w:p>
    <w:p w:rsidR="004B290E" w:rsidRPr="001D2FCC" w:rsidRDefault="004B290E" w:rsidP="004B290E">
      <w:pPr>
        <w:pStyle w:val="af0"/>
        <w:spacing w:line="240" w:lineRule="auto"/>
        <w:ind w:left="574"/>
        <w:jc w:val="both"/>
        <w:rPr>
          <w:rFonts w:ascii="Times New Roman" w:hAnsi="Times New Roman"/>
          <w:sz w:val="24"/>
          <w:szCs w:val="24"/>
        </w:rPr>
      </w:pPr>
    </w:p>
    <w:p w:rsidR="004B290E" w:rsidRPr="001D2FCC" w:rsidRDefault="004B290E" w:rsidP="004B290E">
      <w:pPr>
        <w:pStyle w:val="af0"/>
        <w:numPr>
          <w:ilvl w:val="1"/>
          <w:numId w:val="1"/>
        </w:numPr>
        <w:ind w:left="567"/>
        <w:jc w:val="both"/>
        <w:rPr>
          <w:rFonts w:ascii="Times New Roman" w:hAnsi="Times New Roman"/>
          <w:sz w:val="24"/>
          <w:szCs w:val="24"/>
        </w:rPr>
      </w:pPr>
      <w:r w:rsidRPr="001D2FCC">
        <w:rPr>
          <w:rFonts w:ascii="Times New Roman" w:hAnsi="Times New Roman"/>
          <w:sz w:val="24"/>
          <w:szCs w:val="24"/>
        </w:rPr>
        <w:t>В случае</w:t>
      </w:r>
      <w:proofErr w:type="gramStart"/>
      <w:r w:rsidRPr="001D2FCC">
        <w:rPr>
          <w:rFonts w:ascii="Times New Roman" w:hAnsi="Times New Roman"/>
          <w:sz w:val="24"/>
          <w:szCs w:val="24"/>
        </w:rPr>
        <w:t>,</w:t>
      </w:r>
      <w:proofErr w:type="gramEnd"/>
      <w:r w:rsidRPr="001D2FCC">
        <w:rPr>
          <w:rFonts w:ascii="Times New Roman" w:hAnsi="Times New Roman"/>
          <w:sz w:val="24"/>
          <w:szCs w:val="24"/>
        </w:rPr>
        <w:t xml:space="preserve"> если при закупке на выполнение работ по строительству, реконструкции, капитальному ремонту объекта капитального строительства начальная (максимальная) цена договора (цена лота) составляет пять миллионов рублей и более, Заказчик вправе установить к участникам процедуры закупки требование выполнения ими за последние 3 (три) года, предшествующие дате окончания срока подачи заявок на участие в закупке, подобных  работ по строительству, реконструкции, капитальному ремонту одного из объектов капитального строительства, стоимость которых составляет не менее чем двадцать процентов начальной (максимальной) цены договора (цены лота). </w:t>
      </w:r>
    </w:p>
    <w:p w:rsidR="004B290E" w:rsidRPr="001D2FCC" w:rsidRDefault="004B290E" w:rsidP="004B290E">
      <w:pPr>
        <w:pStyle w:val="af0"/>
        <w:spacing w:line="240" w:lineRule="auto"/>
        <w:ind w:left="574"/>
        <w:jc w:val="both"/>
        <w:rPr>
          <w:rFonts w:ascii="Times New Roman" w:hAnsi="Times New Roman"/>
          <w:sz w:val="24"/>
          <w:szCs w:val="24"/>
        </w:rPr>
      </w:pPr>
    </w:p>
    <w:p w:rsidR="004B290E" w:rsidRPr="00C83B54" w:rsidRDefault="004B290E" w:rsidP="004B290E">
      <w:pPr>
        <w:pStyle w:val="af0"/>
        <w:numPr>
          <w:ilvl w:val="1"/>
          <w:numId w:val="1"/>
        </w:numPr>
        <w:ind w:left="567"/>
        <w:jc w:val="both"/>
        <w:rPr>
          <w:rFonts w:ascii="Times New Roman" w:hAnsi="Times New Roman"/>
          <w:sz w:val="24"/>
          <w:szCs w:val="24"/>
        </w:rPr>
      </w:pPr>
      <w:r w:rsidRPr="007B2941">
        <w:rPr>
          <w:rFonts w:ascii="Times New Roman" w:hAnsi="Times New Roman"/>
          <w:sz w:val="24"/>
          <w:szCs w:val="24"/>
        </w:rPr>
        <w:t xml:space="preserve">При проведении торгов </w:t>
      </w:r>
      <w:r>
        <w:rPr>
          <w:rFonts w:ascii="Times New Roman" w:hAnsi="Times New Roman"/>
          <w:sz w:val="24"/>
          <w:szCs w:val="24"/>
        </w:rPr>
        <w:t>Заказчик</w:t>
      </w:r>
      <w:r w:rsidRPr="00C83B54">
        <w:rPr>
          <w:rFonts w:ascii="Times New Roman" w:hAnsi="Times New Roman"/>
          <w:sz w:val="24"/>
          <w:szCs w:val="24"/>
        </w:rPr>
        <w:t xml:space="preserve"> вправе установить квалификационные требования</w:t>
      </w:r>
      <w:r w:rsidRPr="00C83B54">
        <w:rPr>
          <w:rStyle w:val="af"/>
          <w:rFonts w:ascii="Times New Roman" w:hAnsi="Times New Roman"/>
          <w:sz w:val="24"/>
          <w:szCs w:val="24"/>
        </w:rPr>
        <w:footnoteReference w:id="1"/>
      </w:r>
      <w:r w:rsidRPr="00C83B54">
        <w:rPr>
          <w:rFonts w:ascii="Times New Roman" w:hAnsi="Times New Roman"/>
          <w:sz w:val="24"/>
          <w:szCs w:val="24"/>
        </w:rPr>
        <w:t xml:space="preserve"> к участникам закупки, а именно:</w:t>
      </w:r>
    </w:p>
    <w:p w:rsidR="004B290E" w:rsidRPr="00C83B54" w:rsidRDefault="004B290E" w:rsidP="004B290E">
      <w:pPr>
        <w:pStyle w:val="ConsPlusNormal"/>
        <w:ind w:left="567" w:firstLine="0"/>
        <w:jc w:val="both"/>
        <w:rPr>
          <w:rFonts w:ascii="Times New Roman" w:hAnsi="Times New Roman" w:cs="Times New Roman"/>
          <w:sz w:val="24"/>
          <w:szCs w:val="24"/>
        </w:rPr>
      </w:pPr>
      <w:r w:rsidRPr="00C83B54">
        <w:rPr>
          <w:rFonts w:ascii="Times New Roman" w:hAnsi="Times New Roman" w:cs="Times New Roman"/>
          <w:sz w:val="24"/>
          <w:szCs w:val="24"/>
        </w:rPr>
        <w:t xml:space="preserve">- наличие финансовых, материальных средств, а также иных </w:t>
      </w:r>
      <w:r>
        <w:rPr>
          <w:rFonts w:ascii="Times New Roman" w:hAnsi="Times New Roman" w:cs="Times New Roman"/>
          <w:sz w:val="24"/>
          <w:szCs w:val="24"/>
        </w:rPr>
        <w:t>ресурсов</w:t>
      </w:r>
      <w:r w:rsidRPr="00C83B54">
        <w:rPr>
          <w:rFonts w:ascii="Times New Roman" w:hAnsi="Times New Roman" w:cs="Times New Roman"/>
          <w:sz w:val="24"/>
          <w:szCs w:val="24"/>
        </w:rPr>
        <w:t>, необходимых для выполнения условий договора;</w:t>
      </w:r>
    </w:p>
    <w:p w:rsidR="004B290E" w:rsidRPr="00C83B54" w:rsidRDefault="004B290E" w:rsidP="004B290E">
      <w:pPr>
        <w:pStyle w:val="ConsPlusNormal"/>
        <w:ind w:left="567" w:firstLine="0"/>
        <w:jc w:val="both"/>
        <w:rPr>
          <w:rFonts w:ascii="Times New Roman" w:hAnsi="Times New Roman" w:cs="Times New Roman"/>
          <w:sz w:val="24"/>
          <w:szCs w:val="24"/>
        </w:rPr>
      </w:pPr>
      <w:r w:rsidRPr="00C83B54">
        <w:rPr>
          <w:rFonts w:ascii="Times New Roman" w:hAnsi="Times New Roman" w:cs="Times New Roman"/>
          <w:sz w:val="24"/>
          <w:szCs w:val="24"/>
        </w:rPr>
        <w:t>- наличие опыта осуществления поставок, выполнения работ или оказания услуг;</w:t>
      </w:r>
    </w:p>
    <w:p w:rsidR="004B290E" w:rsidRDefault="004B290E" w:rsidP="004B290E">
      <w:pPr>
        <w:pStyle w:val="ConsPlusNormal"/>
        <w:ind w:left="567" w:firstLine="0"/>
        <w:jc w:val="both"/>
        <w:rPr>
          <w:rFonts w:ascii="Times New Roman" w:hAnsi="Times New Roman" w:cs="Times New Roman"/>
          <w:sz w:val="24"/>
          <w:szCs w:val="24"/>
        </w:rPr>
      </w:pPr>
      <w:r w:rsidRPr="00C83B54">
        <w:rPr>
          <w:rFonts w:ascii="Times New Roman" w:hAnsi="Times New Roman" w:cs="Times New Roman"/>
          <w:sz w:val="24"/>
          <w:szCs w:val="24"/>
        </w:rPr>
        <w:lastRenderedPageBreak/>
        <w:t xml:space="preserve">- иные квалификационные требования, </w:t>
      </w:r>
      <w:r>
        <w:rPr>
          <w:rFonts w:ascii="Times New Roman" w:hAnsi="Times New Roman" w:cs="Times New Roman"/>
          <w:sz w:val="24"/>
          <w:szCs w:val="24"/>
        </w:rPr>
        <w:t>необходимые</w:t>
      </w:r>
      <w:r w:rsidRPr="00C83B54">
        <w:rPr>
          <w:rFonts w:ascii="Times New Roman" w:hAnsi="Times New Roman" w:cs="Times New Roman"/>
          <w:sz w:val="24"/>
          <w:szCs w:val="24"/>
        </w:rPr>
        <w:t xml:space="preserve"> для выполнения условий договора.</w:t>
      </w:r>
    </w:p>
    <w:p w:rsidR="004B290E" w:rsidRPr="00266EAF" w:rsidRDefault="004B290E" w:rsidP="004B290E">
      <w:pPr>
        <w:ind w:left="360"/>
        <w:jc w:val="both"/>
        <w:rPr>
          <w:rFonts w:ascii="Times New Roman" w:hAnsi="Times New Roman"/>
          <w:sz w:val="24"/>
          <w:szCs w:val="24"/>
        </w:rPr>
      </w:pPr>
      <w:r w:rsidRPr="00266EAF">
        <w:rPr>
          <w:rFonts w:ascii="Times New Roman" w:hAnsi="Times New Roman"/>
          <w:sz w:val="24"/>
          <w:szCs w:val="24"/>
        </w:rPr>
        <w:t>Такие требования должны быть указаны в  конкурсной документации, документации об аукционе, документации об аукционе в электронной форме, в извещении о запросе котировок, документации о проведении запроса предложений, документации о проведении конкурентных переговоров.</w:t>
      </w:r>
    </w:p>
    <w:p w:rsidR="004B290E" w:rsidRDefault="004B290E" w:rsidP="004B290E">
      <w:pPr>
        <w:pStyle w:val="af0"/>
        <w:numPr>
          <w:ilvl w:val="1"/>
          <w:numId w:val="1"/>
        </w:numPr>
        <w:ind w:left="567"/>
        <w:jc w:val="both"/>
        <w:rPr>
          <w:rFonts w:ascii="Times New Roman" w:hAnsi="Times New Roman"/>
          <w:sz w:val="24"/>
          <w:szCs w:val="24"/>
        </w:rPr>
      </w:pPr>
      <w:r w:rsidRPr="00266EAF">
        <w:rPr>
          <w:rFonts w:ascii="Times New Roman" w:hAnsi="Times New Roman"/>
          <w:sz w:val="24"/>
          <w:szCs w:val="24"/>
        </w:rPr>
        <w:t>В случае</w:t>
      </w:r>
      <w:proofErr w:type="gramStart"/>
      <w:r w:rsidRPr="00266EAF">
        <w:rPr>
          <w:rFonts w:ascii="Times New Roman" w:hAnsi="Times New Roman"/>
          <w:sz w:val="24"/>
          <w:szCs w:val="24"/>
        </w:rPr>
        <w:t>,</w:t>
      </w:r>
      <w:proofErr w:type="gramEnd"/>
      <w:r w:rsidRPr="00266EAF">
        <w:rPr>
          <w:rFonts w:ascii="Times New Roman" w:hAnsi="Times New Roman"/>
          <w:sz w:val="24"/>
          <w:szCs w:val="24"/>
        </w:rPr>
        <w:t xml:space="preserve"> если на стороне участника процедуры закупок выступают несколько юридических лиц, индивидуальных предпринимателей, иных физических лиц, каждый из них должен соответствовать требованиям, установленным настоящим Положением.</w:t>
      </w:r>
    </w:p>
    <w:p w:rsidR="004B290E" w:rsidRPr="00266EAF" w:rsidRDefault="004B290E" w:rsidP="004B290E">
      <w:pPr>
        <w:pStyle w:val="af0"/>
        <w:spacing w:line="240" w:lineRule="auto"/>
        <w:ind w:left="574"/>
        <w:jc w:val="both"/>
        <w:rPr>
          <w:rFonts w:ascii="Times New Roman" w:hAnsi="Times New Roman"/>
          <w:sz w:val="24"/>
          <w:szCs w:val="24"/>
        </w:rPr>
      </w:pPr>
    </w:p>
    <w:p w:rsidR="004B290E" w:rsidRDefault="004B290E" w:rsidP="004B290E">
      <w:pPr>
        <w:pStyle w:val="af0"/>
        <w:numPr>
          <w:ilvl w:val="1"/>
          <w:numId w:val="1"/>
        </w:numPr>
        <w:ind w:left="567"/>
        <w:jc w:val="both"/>
        <w:rPr>
          <w:rFonts w:ascii="Times New Roman" w:hAnsi="Times New Roman"/>
          <w:sz w:val="24"/>
          <w:szCs w:val="24"/>
        </w:rPr>
      </w:pPr>
      <w:proofErr w:type="gramStart"/>
      <w:r w:rsidRPr="00266EAF">
        <w:rPr>
          <w:rFonts w:ascii="Times New Roman" w:hAnsi="Times New Roman"/>
          <w:sz w:val="24"/>
          <w:szCs w:val="24"/>
        </w:rPr>
        <w:t>Не допускается предъявлять к участникам процедуры закупки, к закупаемым товарам, работам, услугам, а также к условиям исполнения договора требования и осуществлять оценку и сопоставление заявок  (предложений)  на участие в закупке по критериям и в порядке, которые не указаны в конкурсной документации, документации об аукционе, документации об аукционе в электронной форме, в извещении о запросе котировок, документации о проведении запроса предложений</w:t>
      </w:r>
      <w:proofErr w:type="gramEnd"/>
      <w:r w:rsidRPr="00266EAF">
        <w:rPr>
          <w:rFonts w:ascii="Times New Roman" w:hAnsi="Times New Roman"/>
          <w:sz w:val="24"/>
          <w:szCs w:val="24"/>
        </w:rPr>
        <w:t xml:space="preserve">, документации о проведении конкурентных переговоров.  </w:t>
      </w:r>
    </w:p>
    <w:p w:rsidR="004B290E" w:rsidRPr="00266EAF" w:rsidRDefault="004B290E" w:rsidP="004B290E">
      <w:pPr>
        <w:pStyle w:val="af0"/>
        <w:spacing w:line="240" w:lineRule="auto"/>
        <w:ind w:left="574"/>
        <w:jc w:val="both"/>
        <w:rPr>
          <w:rFonts w:ascii="Times New Roman" w:hAnsi="Times New Roman"/>
          <w:sz w:val="24"/>
          <w:szCs w:val="24"/>
        </w:rPr>
      </w:pPr>
    </w:p>
    <w:p w:rsidR="004B290E" w:rsidRPr="00752396" w:rsidRDefault="004B290E" w:rsidP="004B290E">
      <w:pPr>
        <w:pStyle w:val="af0"/>
        <w:numPr>
          <w:ilvl w:val="1"/>
          <w:numId w:val="1"/>
        </w:numPr>
        <w:ind w:left="567"/>
        <w:jc w:val="both"/>
        <w:rPr>
          <w:rFonts w:ascii="Times New Roman" w:hAnsi="Times New Roman"/>
          <w:sz w:val="24"/>
          <w:szCs w:val="24"/>
        </w:rPr>
      </w:pPr>
      <w:r w:rsidRPr="00752396">
        <w:rPr>
          <w:rFonts w:ascii="Times New Roman" w:hAnsi="Times New Roman"/>
          <w:sz w:val="24"/>
          <w:szCs w:val="24"/>
        </w:rPr>
        <w:t>Условия допуска к участию в закупках</w:t>
      </w:r>
    </w:p>
    <w:p w:rsidR="004B290E" w:rsidRPr="00752396" w:rsidRDefault="004B290E" w:rsidP="00AA329C">
      <w:pPr>
        <w:numPr>
          <w:ilvl w:val="2"/>
          <w:numId w:val="1"/>
        </w:numPr>
        <w:spacing w:line="240" w:lineRule="auto"/>
        <w:ind w:left="0" w:firstLine="567"/>
        <w:jc w:val="both"/>
        <w:rPr>
          <w:rFonts w:ascii="Times New Roman" w:hAnsi="Times New Roman"/>
          <w:sz w:val="24"/>
          <w:szCs w:val="24"/>
        </w:rPr>
      </w:pPr>
      <w:r w:rsidRPr="00752396">
        <w:rPr>
          <w:rFonts w:ascii="Times New Roman" w:hAnsi="Times New Roman"/>
          <w:sz w:val="24"/>
          <w:szCs w:val="24"/>
        </w:rPr>
        <w:t xml:space="preserve"> При рассмотрении заявок  (предложений)  на участие в закупках участник процедуры закупок не допускается Комиссией к участию в закупках в случае:</w:t>
      </w:r>
    </w:p>
    <w:p w:rsidR="004B290E" w:rsidRPr="00752396" w:rsidRDefault="004B290E" w:rsidP="00AA329C">
      <w:pPr>
        <w:spacing w:line="240" w:lineRule="auto"/>
        <w:ind w:firstLine="567"/>
        <w:jc w:val="both"/>
        <w:rPr>
          <w:rFonts w:ascii="Times New Roman" w:hAnsi="Times New Roman"/>
          <w:sz w:val="24"/>
          <w:szCs w:val="24"/>
        </w:rPr>
      </w:pPr>
      <w:r w:rsidRPr="00752396">
        <w:rPr>
          <w:rFonts w:ascii="Times New Roman" w:hAnsi="Times New Roman"/>
          <w:sz w:val="24"/>
          <w:szCs w:val="24"/>
        </w:rPr>
        <w:t xml:space="preserve">1) </w:t>
      </w:r>
      <w:proofErr w:type="spellStart"/>
      <w:r w:rsidRPr="00752396">
        <w:rPr>
          <w:rFonts w:ascii="Times New Roman" w:hAnsi="Times New Roman"/>
          <w:sz w:val="24"/>
          <w:szCs w:val="24"/>
        </w:rPr>
        <w:t>непредоставления</w:t>
      </w:r>
      <w:proofErr w:type="spellEnd"/>
      <w:r w:rsidRPr="00752396">
        <w:rPr>
          <w:rFonts w:ascii="Times New Roman" w:hAnsi="Times New Roman"/>
          <w:sz w:val="24"/>
          <w:szCs w:val="24"/>
        </w:rPr>
        <w:t xml:space="preserve"> документов, определенных в  конкурсной документации, документации об аукционе, в извещении о запросе котировок, документации о проведении запроса предложений, либо наличия в таких документах недостоверных сведений об участнике процедуры закупки или о товарах, о работах, об услугах, на поставку, выполнение, оказание которых  размещается закупка;</w:t>
      </w:r>
    </w:p>
    <w:p w:rsidR="004B290E" w:rsidRPr="00752396" w:rsidRDefault="004B290E" w:rsidP="00AA329C">
      <w:pPr>
        <w:spacing w:line="240" w:lineRule="auto"/>
        <w:ind w:firstLine="567"/>
        <w:jc w:val="both"/>
        <w:rPr>
          <w:rFonts w:ascii="Times New Roman" w:hAnsi="Times New Roman"/>
          <w:sz w:val="24"/>
          <w:szCs w:val="24"/>
        </w:rPr>
      </w:pPr>
      <w:proofErr w:type="gramStart"/>
      <w:r w:rsidRPr="00752396">
        <w:rPr>
          <w:rFonts w:ascii="Times New Roman" w:hAnsi="Times New Roman"/>
          <w:sz w:val="24"/>
          <w:szCs w:val="24"/>
        </w:rPr>
        <w:t>2) несоответствия требованиям, установленным  в конкурсной документации, документации об аукционе, в извещении о запросе котировок, документации о проведении запроса предложений требованиям, установленных настоящим Положением к участникам процедуры закупки, либо не подтверждения таких требований,  установленных в конкурсной документации, документации об аукционе, в извещении о запросе котировок, документации о проведении запроса предложений, документации о проведении конкурентных переговоров надлежащими документами;</w:t>
      </w:r>
      <w:proofErr w:type="gramEnd"/>
    </w:p>
    <w:p w:rsidR="004B290E" w:rsidRPr="00752396" w:rsidRDefault="004B290E" w:rsidP="00AA329C">
      <w:pPr>
        <w:spacing w:line="240" w:lineRule="auto"/>
        <w:ind w:firstLine="851"/>
        <w:jc w:val="both"/>
        <w:rPr>
          <w:rFonts w:ascii="Times New Roman" w:hAnsi="Times New Roman"/>
          <w:sz w:val="24"/>
          <w:szCs w:val="24"/>
        </w:rPr>
      </w:pPr>
      <w:r w:rsidRPr="00752396">
        <w:rPr>
          <w:rFonts w:ascii="Times New Roman" w:hAnsi="Times New Roman"/>
          <w:sz w:val="24"/>
          <w:szCs w:val="24"/>
        </w:rPr>
        <w:t>3) невнесения  обеспечения заявки (предложения)  на участие в процедуре закупки, если требование о внесении  обеспечения заявки (предложения)  на участие в процедуре закупки указано  в конкурсной документации, документации об аукционе, в извещении о запросе котировок, документации о проведении запроса предложений;</w:t>
      </w:r>
    </w:p>
    <w:p w:rsidR="004B290E" w:rsidRPr="00752396" w:rsidRDefault="004B290E" w:rsidP="00AA329C">
      <w:pPr>
        <w:spacing w:line="240" w:lineRule="auto"/>
        <w:ind w:firstLine="851"/>
        <w:jc w:val="both"/>
        <w:rPr>
          <w:rFonts w:ascii="Times New Roman" w:hAnsi="Times New Roman"/>
          <w:sz w:val="24"/>
          <w:szCs w:val="24"/>
        </w:rPr>
      </w:pPr>
      <w:proofErr w:type="gramStart"/>
      <w:r w:rsidRPr="00752396">
        <w:rPr>
          <w:rFonts w:ascii="Times New Roman" w:hAnsi="Times New Roman"/>
          <w:sz w:val="24"/>
          <w:szCs w:val="24"/>
        </w:rPr>
        <w:t>4) несоответствия заявки  (предложения)  на участие в закупке требованиям конкурсной документации, документации об аукционе, извещения о запросе котировок, документации о проведении запроса предложений,  в том числе предоставление протокола разногласий к проекту договора или иного документа, свидетельствующего о намерении заключить договор на условиях, нарушающих интересы Заказчика,  в том числе наличие в таких заявках (предложениях) предложения о цене договора, превышающей начальную (максимальную</w:t>
      </w:r>
      <w:proofErr w:type="gramEnd"/>
      <w:r w:rsidRPr="00752396">
        <w:rPr>
          <w:rFonts w:ascii="Times New Roman" w:hAnsi="Times New Roman"/>
          <w:sz w:val="24"/>
          <w:szCs w:val="24"/>
        </w:rPr>
        <w:t>) цену договора (цену лота);</w:t>
      </w:r>
    </w:p>
    <w:p w:rsidR="004B290E" w:rsidRPr="00752396" w:rsidRDefault="004B290E" w:rsidP="00AA329C">
      <w:pPr>
        <w:spacing w:line="240" w:lineRule="auto"/>
        <w:ind w:firstLine="844"/>
        <w:jc w:val="both"/>
        <w:rPr>
          <w:rFonts w:ascii="Times New Roman" w:hAnsi="Times New Roman"/>
          <w:sz w:val="24"/>
          <w:szCs w:val="24"/>
        </w:rPr>
      </w:pPr>
      <w:proofErr w:type="gramStart"/>
      <w:r w:rsidRPr="00752396">
        <w:rPr>
          <w:rFonts w:ascii="Times New Roman" w:hAnsi="Times New Roman"/>
          <w:sz w:val="24"/>
          <w:szCs w:val="24"/>
        </w:rPr>
        <w:lastRenderedPageBreak/>
        <w:t xml:space="preserve">5) наличие сведений об участнике процедуры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w:t>
      </w:r>
      <w:proofErr w:type="gramEnd"/>
    </w:p>
    <w:p w:rsidR="004B290E" w:rsidRPr="00752396" w:rsidRDefault="004B290E" w:rsidP="00AA329C">
      <w:pPr>
        <w:numPr>
          <w:ilvl w:val="2"/>
          <w:numId w:val="1"/>
        </w:numPr>
        <w:spacing w:line="240" w:lineRule="auto"/>
        <w:ind w:left="0" w:firstLine="844"/>
        <w:jc w:val="both"/>
        <w:rPr>
          <w:rFonts w:ascii="Times New Roman" w:hAnsi="Times New Roman"/>
          <w:sz w:val="24"/>
          <w:szCs w:val="24"/>
        </w:rPr>
      </w:pPr>
      <w:proofErr w:type="gramStart"/>
      <w:r w:rsidRPr="00752396">
        <w:rPr>
          <w:rFonts w:ascii="Times New Roman" w:hAnsi="Times New Roman"/>
          <w:sz w:val="24"/>
          <w:szCs w:val="24"/>
        </w:rPr>
        <w:t>Заказчик вправе запросить у соответствующих органов и организаций сведения о проведении ликвидации участника процедуры закупки - юридического лица, подавшего заявку (предложение) на участие в закупке, о принятии арбитражным судом решения о признании такого участника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w:t>
      </w:r>
      <w:proofErr w:type="gramEnd"/>
      <w:r w:rsidRPr="00752396">
        <w:rPr>
          <w:rFonts w:ascii="Times New Roman" w:hAnsi="Times New Roman"/>
          <w:sz w:val="24"/>
          <w:szCs w:val="24"/>
        </w:rPr>
        <w:t xml:space="preserve">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в эксплуатацию. </w:t>
      </w:r>
    </w:p>
    <w:p w:rsidR="004B290E" w:rsidRPr="00D40F4F" w:rsidRDefault="004B290E" w:rsidP="00AA329C">
      <w:pPr>
        <w:numPr>
          <w:ilvl w:val="2"/>
          <w:numId w:val="1"/>
        </w:numPr>
        <w:spacing w:line="240" w:lineRule="auto"/>
        <w:ind w:left="0" w:firstLine="844"/>
        <w:jc w:val="both"/>
        <w:rPr>
          <w:rFonts w:ascii="Times New Roman" w:hAnsi="Times New Roman"/>
          <w:sz w:val="24"/>
          <w:szCs w:val="24"/>
        </w:rPr>
      </w:pPr>
      <w:proofErr w:type="gramStart"/>
      <w:r w:rsidRPr="007B72C2">
        <w:rPr>
          <w:rFonts w:ascii="Times New Roman" w:hAnsi="Times New Roman"/>
          <w:sz w:val="24"/>
          <w:szCs w:val="24"/>
        </w:rPr>
        <w:t>В случае установления недостоверности сведений, содержащихся в документах, представленных участником процедуры закупки, установления факта проведения ликвидации участника процедуры закупки юридического лица или принятия арбитражным судом решения о признании участника процедуры закупки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факта наличия у такого участника</w:t>
      </w:r>
      <w:proofErr w:type="gramEnd"/>
      <w:r w:rsidRPr="007B72C2">
        <w:rPr>
          <w:rFonts w:ascii="Times New Roman" w:hAnsi="Times New Roman"/>
          <w:sz w:val="24"/>
          <w:szCs w:val="24"/>
        </w:rPr>
        <w:t xml:space="preserve"> </w:t>
      </w:r>
      <w:proofErr w:type="gramStart"/>
      <w:r w:rsidRPr="007B72C2">
        <w:rPr>
          <w:rFonts w:ascii="Times New Roman" w:hAnsi="Times New Roman"/>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Заказчик,  Комиссия </w:t>
      </w:r>
      <w:r w:rsidRPr="00D40F4F">
        <w:rPr>
          <w:rFonts w:ascii="Times New Roman" w:hAnsi="Times New Roman"/>
          <w:sz w:val="24"/>
          <w:szCs w:val="24"/>
        </w:rPr>
        <w:t>обязаны отстранить такого участника от участия в закупке на любом этапе ее проведения.</w:t>
      </w:r>
      <w:proofErr w:type="gramEnd"/>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2" w:name="_Toc321079781"/>
      <w:r w:rsidRPr="005E6C55">
        <w:rPr>
          <w:rFonts w:ascii="Times New Roman" w:eastAsia="Times New Roman" w:hAnsi="Times New Roman"/>
          <w:b/>
          <w:bCs/>
          <w:caps/>
          <w:color w:val="000000"/>
          <w:sz w:val="24"/>
          <w:szCs w:val="24"/>
          <w:lang w:eastAsia="ru-RU"/>
        </w:rPr>
        <w:t>Обеспечение заявки  (предложения) на участие в процедуре закупки. Обеспечение исполнения договора и гарантийных обязательств</w:t>
      </w:r>
      <w:bookmarkEnd w:id="12"/>
    </w:p>
    <w:p w:rsidR="004B290E" w:rsidRPr="00D40F4F" w:rsidRDefault="004B290E" w:rsidP="004B290E">
      <w:pPr>
        <w:pStyle w:val="af0"/>
        <w:spacing w:line="240" w:lineRule="auto"/>
        <w:ind w:left="567"/>
        <w:jc w:val="both"/>
        <w:rPr>
          <w:rFonts w:ascii="Times New Roman" w:hAnsi="Times New Roman"/>
          <w:sz w:val="24"/>
          <w:szCs w:val="24"/>
        </w:rPr>
      </w:pP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Заказчик вправе установить  в  конкурсной документации, документации об аукционе</w:t>
      </w:r>
      <w:r>
        <w:rPr>
          <w:rFonts w:ascii="Times New Roman" w:hAnsi="Times New Roman"/>
          <w:sz w:val="24"/>
          <w:szCs w:val="24"/>
        </w:rPr>
        <w:t>,</w:t>
      </w:r>
      <w:r w:rsidRPr="00D40F4F">
        <w:rPr>
          <w:rFonts w:ascii="Times New Roman" w:hAnsi="Times New Roman"/>
          <w:sz w:val="24"/>
          <w:szCs w:val="24"/>
        </w:rPr>
        <w:t xml:space="preserve"> в извещении о запросе котировок, документации о проведении запроса предложений требование об обеспечении заявки (предложения) на участие в процедуре закупки. Размер обеспечения заявки (предложения) на участие в процедуре закупки не может превышать пять процентов начальной (максимальной) цены договора (цены лота). Обеспечение заявки (предложения) на участие в процедуре закупки производится путем перечисления денежных средств на счет Заказчика</w:t>
      </w:r>
      <w:r>
        <w:rPr>
          <w:rFonts w:ascii="Times New Roman" w:hAnsi="Times New Roman"/>
          <w:sz w:val="24"/>
          <w:szCs w:val="24"/>
        </w:rPr>
        <w:t>, либо другой форме, не противоречащей настоящему Положению и условиям закупочной документации</w:t>
      </w:r>
      <w:r w:rsidRPr="00D40F4F">
        <w:rPr>
          <w:rFonts w:ascii="Times New Roman" w:hAnsi="Times New Roman"/>
          <w:sz w:val="24"/>
          <w:szCs w:val="24"/>
        </w:rPr>
        <w:t>.</w:t>
      </w: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 xml:space="preserve">Заказчик вправе установить  в конкурсной документации, документации об аукционе, в извещении о запросе котировок, документации о проведении запроса предложений требование об обеспечении исполнения договора, заключаемого по </w:t>
      </w:r>
      <w:r w:rsidRPr="00D40F4F">
        <w:rPr>
          <w:rFonts w:ascii="Times New Roman" w:hAnsi="Times New Roman"/>
          <w:sz w:val="24"/>
          <w:szCs w:val="24"/>
        </w:rPr>
        <w:lastRenderedPageBreak/>
        <w:t xml:space="preserve">результатам проведения процедуры закупки, размер которого может быть в пределах от пяти до тридцати  процентов цены </w:t>
      </w:r>
      <w:r>
        <w:rPr>
          <w:rFonts w:ascii="Times New Roman" w:hAnsi="Times New Roman"/>
          <w:sz w:val="24"/>
          <w:szCs w:val="24"/>
        </w:rPr>
        <w:t>договора</w:t>
      </w:r>
      <w:r w:rsidRPr="00D40F4F">
        <w:rPr>
          <w:rFonts w:ascii="Times New Roman" w:hAnsi="Times New Roman"/>
          <w:sz w:val="24"/>
          <w:szCs w:val="24"/>
        </w:rPr>
        <w:t xml:space="preserve">. Срок обеспечения исполнения договора должен составлять срок исполнения обязательств по договору поставщиком (подрядчиком, исполнителем),  а также дополнительно </w:t>
      </w:r>
      <w:r w:rsidRPr="006715FD">
        <w:rPr>
          <w:rFonts w:ascii="Times New Roman" w:hAnsi="Times New Roman"/>
          <w:color w:val="FF0000"/>
          <w:sz w:val="24"/>
          <w:szCs w:val="24"/>
        </w:rPr>
        <w:t>60 (шестьдесят) дней</w:t>
      </w:r>
      <w:r w:rsidRPr="00D40F4F">
        <w:rPr>
          <w:rFonts w:ascii="Times New Roman" w:hAnsi="Times New Roman"/>
          <w:sz w:val="24"/>
          <w:szCs w:val="24"/>
        </w:rPr>
        <w:t>.</w:t>
      </w: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Заказчик  в конкурсной документации, документации об аукционе, в извещении о запросе котировок, документации о проведении запроса предложений (проекте договора, содержащегося в документации) вправе установить требование об обеспечении исполнения гарантийных обязательств, предусмотренных договором. Размер обеспечения исполнения гарантийных обязательств не может превышать двадцать процентов цены договора.</w:t>
      </w: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Обеспечение исполнения договора, исполнения гарантийных обязательств может быть оформлено в виде безотзывной банковской гарантии, выданной кредитной организацией, или передачи Заказчику в залог денежных средств, в том числе в форме вклада (депозита)</w:t>
      </w:r>
      <w:r>
        <w:rPr>
          <w:rFonts w:ascii="Times New Roman" w:hAnsi="Times New Roman"/>
          <w:sz w:val="24"/>
          <w:szCs w:val="24"/>
        </w:rPr>
        <w:t>, либо иной форме по соглашению сторон.</w:t>
      </w: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 xml:space="preserve">В случае наличия требования об  обеспечении  в конкурсной документации, документации об аукционе, в извещении о запросе котировок, документации о проведении запроса предложений, обеспечение исполнения договора должно быть предоставлено участником процедуры закупки до заключения договора. </w:t>
      </w:r>
      <w:proofErr w:type="gramStart"/>
      <w:r w:rsidRPr="00D40F4F">
        <w:rPr>
          <w:rFonts w:ascii="Times New Roman" w:hAnsi="Times New Roman"/>
          <w:sz w:val="24"/>
          <w:szCs w:val="24"/>
        </w:rPr>
        <w:t>Срок предоставления победителем закупки или иным участником, с которым заключается договор, в соответствии с  пунктами  настоящего Положения, обеспечения исполнения договора должен быть установлен в конкурсной документации, документации об аукционе, в извещении о запросе котировок, документации о проведении запроса предложений и не должен составлять более пяти рабочих дней со дня размещения на официальном сайте протокола процедуры закупки, на основании которого с</w:t>
      </w:r>
      <w:proofErr w:type="gramEnd"/>
      <w:r w:rsidRPr="00D40F4F">
        <w:rPr>
          <w:rFonts w:ascii="Times New Roman" w:hAnsi="Times New Roman"/>
          <w:sz w:val="24"/>
          <w:szCs w:val="24"/>
        </w:rPr>
        <w:t xml:space="preserve"> победителем закупки или с иным участником заключается такой договор. В случае если  конкурсной документацией, документацией об аукционе, извещением о запросе котировок, документацией о проведении запроса предложений установлено требование о предоставлении обеспечения исполнения договора до заключения договора и в срок, установленный  конкурсной документацией, документацией об аукционе </w:t>
      </w:r>
      <w:proofErr w:type="gramStart"/>
      <w:r w:rsidRPr="00D40F4F">
        <w:rPr>
          <w:rFonts w:ascii="Times New Roman" w:hAnsi="Times New Roman"/>
          <w:sz w:val="24"/>
          <w:szCs w:val="24"/>
        </w:rPr>
        <w:t>извещением</w:t>
      </w:r>
      <w:proofErr w:type="gramEnd"/>
      <w:r w:rsidRPr="00D40F4F">
        <w:rPr>
          <w:rFonts w:ascii="Times New Roman" w:hAnsi="Times New Roman"/>
          <w:sz w:val="24"/>
          <w:szCs w:val="24"/>
        </w:rPr>
        <w:t xml:space="preserve"> о запросе котировок, документацией о проведении запроса предложений, победитель процедуры закупки или иной участник,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Заказчик вправе заключить договор с участником процедуры закупок, предложившим лучшие условия после победителя.</w:t>
      </w:r>
    </w:p>
    <w:p w:rsidR="004B290E" w:rsidRPr="00D40F4F" w:rsidRDefault="004B290E" w:rsidP="004B290E">
      <w:pPr>
        <w:pStyle w:val="af0"/>
        <w:numPr>
          <w:ilvl w:val="1"/>
          <w:numId w:val="1"/>
        </w:numPr>
        <w:ind w:left="567"/>
        <w:jc w:val="both"/>
        <w:rPr>
          <w:rFonts w:ascii="Times New Roman" w:hAnsi="Times New Roman"/>
          <w:sz w:val="24"/>
          <w:szCs w:val="24"/>
        </w:rPr>
      </w:pPr>
      <w:proofErr w:type="gramStart"/>
      <w:r w:rsidRPr="00D40F4F">
        <w:rPr>
          <w:rFonts w:ascii="Times New Roman" w:hAnsi="Times New Roman"/>
          <w:sz w:val="24"/>
          <w:szCs w:val="24"/>
        </w:rPr>
        <w:t>Обеспечение исполнения гарантийных обязательств, если это предусмотрено условиями договора, содержащимися  в конкурсной документации, документации об аукционе, в извещении о запросе котировок, документации о проведении запроса предложений,  может предоставляться после подписания сторонами по договору документа, подтверждающего выполнение основных обязательств по договору (акта приема-передачи товара, работ, услуг, акта ввода объекта в эксплуатацию и т.п.).</w:t>
      </w:r>
      <w:proofErr w:type="gramEnd"/>
      <w:r>
        <w:rPr>
          <w:rFonts w:ascii="Times New Roman" w:hAnsi="Times New Roman"/>
          <w:sz w:val="24"/>
          <w:szCs w:val="24"/>
        </w:rPr>
        <w:t xml:space="preserve"> </w:t>
      </w:r>
      <w:r w:rsidRPr="00D40F4F">
        <w:rPr>
          <w:rFonts w:ascii="Times New Roman" w:hAnsi="Times New Roman"/>
          <w:sz w:val="24"/>
          <w:szCs w:val="24"/>
        </w:rPr>
        <w:t xml:space="preserve">В случае установления требования о предоставлении обеспечения гарантийных обязательств  конкурсная документация, документация об аукционе, извещение о запросе котировок, документация о проведении запроса предложений должна содержать: размер обеспечения гарантийных обязательств; срок предоставления </w:t>
      </w:r>
      <w:r w:rsidRPr="00D40F4F">
        <w:rPr>
          <w:rFonts w:ascii="Times New Roman" w:hAnsi="Times New Roman"/>
          <w:sz w:val="24"/>
          <w:szCs w:val="24"/>
        </w:rPr>
        <w:lastRenderedPageBreak/>
        <w:t>участником, с которым заключается договор, обеспечения гарантийных обязательств, минимальный срок гарантийных обязательств. При этом проектом договора и договором, заключаемым по итогам процедуры закупки, должен быть  предусмотрен порядок (перечень), дата начала и окончания гарантийных обязательств, обязанность предоставить обеспечение гарантийных обязательств, срок его предоставления, и ответственность за непредставление (несвоевременное предоставление) такого обеспечения.</w:t>
      </w: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В случае если установлено требование обеспечения заявки (предложения) на участие в процедуре закупки, Заказчик возвращает денежные средства, внесенные в качестве обеспечения заявок на участие в процедуре закупки, в течение пяти рабочих дней со дня:</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1) принятия Заказчиком решения об отказе от проведения процедуры закупки участнику, подавшему заявку (предложение) на участие в процедуре закупки;</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2) поступления Заказчику уведомления об отзыве заявки (предложения) на участие в процедуре закупки - участнику, подавшему заявку (предложение) на участие в процедуре закупки;</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3) подписания протокола оценки и сопоставления заявок на участие в процедуре закупки участнику, подавшему заявку (предложение) после окончания срока их приема;</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4) подписания протокола оценки и сопоставления заявок на участие в процедуре закупки участнику, подавшему заявку  (предложение) на участие и не допущенному к участию в процедуре закупки;</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5) подписания протокола оценки и сопоставления заявок на участие в процедуре закупки участникам процедуры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(предложению) которого был присвоен второй номер;</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6) со дня заключения договора победителю процедуры закупки;</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7) со дня заключения договора участнику процедуры закупки, заявке (предложению)</w:t>
      </w:r>
      <w:r>
        <w:rPr>
          <w:rFonts w:ascii="Times New Roman" w:hAnsi="Times New Roman"/>
          <w:sz w:val="24"/>
          <w:szCs w:val="24"/>
        </w:rPr>
        <w:t xml:space="preserve"> </w:t>
      </w:r>
      <w:r w:rsidRPr="00D40F4F">
        <w:rPr>
          <w:rFonts w:ascii="Times New Roman" w:hAnsi="Times New Roman"/>
          <w:sz w:val="24"/>
          <w:szCs w:val="24"/>
        </w:rPr>
        <w:t>на участие которого присвоен второй номер;</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8) со дня принятия решения о несоответствии заявки  (предложения) на участие в процедуре закупки – единственному участнику процедуры закупки, заявка (предложение)</w:t>
      </w:r>
      <w:r>
        <w:rPr>
          <w:rFonts w:ascii="Times New Roman" w:hAnsi="Times New Roman"/>
          <w:sz w:val="24"/>
          <w:szCs w:val="24"/>
        </w:rPr>
        <w:t xml:space="preserve"> </w:t>
      </w:r>
      <w:r w:rsidRPr="00D40F4F">
        <w:rPr>
          <w:rFonts w:ascii="Times New Roman" w:hAnsi="Times New Roman"/>
          <w:sz w:val="24"/>
          <w:szCs w:val="24"/>
        </w:rPr>
        <w:t xml:space="preserve">которого была признана  Комиссией не соответствующей  требованиям  конкурсной документации, документации об </w:t>
      </w:r>
      <w:r w:rsidRPr="002C59A7">
        <w:rPr>
          <w:rFonts w:ascii="Times New Roman" w:hAnsi="Times New Roman"/>
          <w:sz w:val="24"/>
          <w:szCs w:val="24"/>
        </w:rPr>
        <w:t>аукционе,</w:t>
      </w:r>
      <w:r w:rsidRPr="00D40F4F">
        <w:rPr>
          <w:rFonts w:ascii="Times New Roman" w:hAnsi="Times New Roman"/>
          <w:sz w:val="24"/>
          <w:szCs w:val="24"/>
        </w:rPr>
        <w:t xml:space="preserve"> извещения о запросе  котировок, документации о проведении запроса предложений;</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9) со дня заключения договора с участником, подавшим единственную заявку (предложение) на участие в процедуре закупки, соответствующую требованиям документации, извещения такому участнику;</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10) со дня заключения договора с единственным допущенным к участию в процедуре закупки участником такому участнику;</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11) со дня заключения договора с единственным участником аукциона, принявшим участие в процедуре аукциона, такому участнику;</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lastRenderedPageBreak/>
        <w:t>12) со дня подписания протокола  аукциона  – участнику аукциона, не принявшему участие в процедуре аукциона;</w:t>
      </w:r>
    </w:p>
    <w:p w:rsidR="004B290E" w:rsidRPr="00D40F4F" w:rsidRDefault="004B290E" w:rsidP="004B290E">
      <w:pPr>
        <w:spacing w:line="240" w:lineRule="auto"/>
        <w:ind w:left="851"/>
        <w:jc w:val="both"/>
        <w:rPr>
          <w:rFonts w:ascii="Times New Roman" w:hAnsi="Times New Roman"/>
          <w:sz w:val="24"/>
          <w:szCs w:val="24"/>
        </w:rPr>
      </w:pPr>
      <w:r w:rsidRPr="00D40F4F">
        <w:rPr>
          <w:rFonts w:ascii="Times New Roman" w:hAnsi="Times New Roman"/>
          <w:sz w:val="24"/>
          <w:szCs w:val="24"/>
        </w:rPr>
        <w:t>13) со дня принятия решения о не заключении договора (но не более 20 дней с момента подписания протокола рассмотрения заявок на участие в процедуре закупки) с участником, единственно допущенным к участию в процедуре закупки или подавшим единственную заявку (предложение)  на участие в процедуре закупки, соответствующую требованиям документации, извещения такому участнику.</w:t>
      </w:r>
    </w:p>
    <w:p w:rsidR="004B290E" w:rsidRPr="00D40F4F"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В случае уклонения победителя процедуры закупки от заключения договора денежные средства, внесенные в качестве обеспечения заявки (предложения) на участие в процедуре закупки, не возвращаются и удерживаются в пользу  Заказчика. Порядок удержания денежных сре</w:t>
      </w:r>
      <w:proofErr w:type="gramStart"/>
      <w:r w:rsidRPr="00D40F4F">
        <w:rPr>
          <w:rFonts w:ascii="Times New Roman" w:hAnsi="Times New Roman"/>
          <w:sz w:val="24"/>
          <w:szCs w:val="24"/>
        </w:rPr>
        <w:t>дств в т</w:t>
      </w:r>
      <w:proofErr w:type="gramEnd"/>
      <w:r w:rsidRPr="00D40F4F">
        <w:rPr>
          <w:rFonts w:ascii="Times New Roman" w:hAnsi="Times New Roman"/>
          <w:sz w:val="24"/>
          <w:szCs w:val="24"/>
        </w:rPr>
        <w:t>аких случаях должен быть установлен  в конкурсной документации, документации об аукционе, в извещении о запросе котировок, документации о</w:t>
      </w:r>
      <w:r>
        <w:rPr>
          <w:rFonts w:ascii="Times New Roman" w:hAnsi="Times New Roman"/>
          <w:sz w:val="24"/>
          <w:szCs w:val="24"/>
        </w:rPr>
        <w:t xml:space="preserve"> проведении запроса предложений</w:t>
      </w:r>
      <w:r w:rsidRPr="00D40F4F">
        <w:rPr>
          <w:rFonts w:ascii="Times New Roman" w:hAnsi="Times New Roman"/>
          <w:sz w:val="24"/>
          <w:szCs w:val="24"/>
        </w:rPr>
        <w:t>.</w:t>
      </w:r>
    </w:p>
    <w:p w:rsidR="004B290E" w:rsidRDefault="004B290E" w:rsidP="004B290E">
      <w:pPr>
        <w:pStyle w:val="af0"/>
        <w:numPr>
          <w:ilvl w:val="1"/>
          <w:numId w:val="1"/>
        </w:numPr>
        <w:ind w:left="567"/>
        <w:jc w:val="both"/>
        <w:rPr>
          <w:rFonts w:ascii="Times New Roman" w:hAnsi="Times New Roman"/>
          <w:sz w:val="24"/>
          <w:szCs w:val="24"/>
        </w:rPr>
      </w:pPr>
      <w:r w:rsidRPr="00D40F4F">
        <w:rPr>
          <w:rFonts w:ascii="Times New Roman" w:hAnsi="Times New Roman"/>
          <w:sz w:val="24"/>
          <w:szCs w:val="24"/>
        </w:rPr>
        <w:t>В случае уклонения единственного допущенного  Комиссией участника процедуры закупки, принявшего участие в процедуре закупки, от заключения договора денежные средства, внесенные в качестве обеспечения заявки (предложения) на участие в закупке, не возвращаются и удерживаются в пользу  Заказчика. Порядок удержания денежных средств</w:t>
      </w:r>
      <w:r>
        <w:rPr>
          <w:rFonts w:ascii="Times New Roman" w:hAnsi="Times New Roman"/>
          <w:sz w:val="24"/>
          <w:szCs w:val="24"/>
        </w:rPr>
        <w:t>,</w:t>
      </w:r>
      <w:r w:rsidRPr="00D40F4F">
        <w:rPr>
          <w:rFonts w:ascii="Times New Roman" w:hAnsi="Times New Roman"/>
          <w:sz w:val="24"/>
          <w:szCs w:val="24"/>
        </w:rPr>
        <w:t xml:space="preserve"> в таких случаях</w:t>
      </w:r>
      <w:r>
        <w:rPr>
          <w:rFonts w:ascii="Times New Roman" w:hAnsi="Times New Roman"/>
          <w:sz w:val="24"/>
          <w:szCs w:val="24"/>
        </w:rPr>
        <w:t>,</w:t>
      </w:r>
      <w:r w:rsidRPr="00D40F4F">
        <w:rPr>
          <w:rFonts w:ascii="Times New Roman" w:hAnsi="Times New Roman"/>
          <w:sz w:val="24"/>
          <w:szCs w:val="24"/>
        </w:rPr>
        <w:t xml:space="preserve"> должен быть установлен в конкурсной документации, документации об </w:t>
      </w:r>
      <w:r w:rsidRPr="002C59A7">
        <w:rPr>
          <w:rFonts w:ascii="Times New Roman" w:hAnsi="Times New Roman"/>
          <w:sz w:val="24"/>
          <w:szCs w:val="24"/>
        </w:rPr>
        <w:t>аукционе,</w:t>
      </w:r>
      <w:r w:rsidRPr="00D40F4F">
        <w:rPr>
          <w:rFonts w:ascii="Times New Roman" w:hAnsi="Times New Roman"/>
          <w:sz w:val="24"/>
          <w:szCs w:val="24"/>
        </w:rPr>
        <w:t xml:space="preserve"> в извещении о запросе котировок, документации о проведении запроса предложений.</w:t>
      </w:r>
    </w:p>
    <w:p w:rsidR="004B290E" w:rsidRPr="00D40F4F" w:rsidRDefault="004B290E" w:rsidP="004B290E">
      <w:pPr>
        <w:pStyle w:val="af0"/>
        <w:ind w:left="567"/>
        <w:jc w:val="both"/>
        <w:rPr>
          <w:rFonts w:ascii="Times New Roman" w:hAnsi="Times New Roman"/>
          <w:sz w:val="24"/>
          <w:szCs w:val="24"/>
        </w:rPr>
      </w:pPr>
    </w:p>
    <w:p w:rsidR="004B290E" w:rsidRDefault="004B290E" w:rsidP="004B290E">
      <w:pPr>
        <w:pStyle w:val="af0"/>
        <w:tabs>
          <w:tab w:val="left" w:pos="851"/>
        </w:tabs>
        <w:spacing w:line="240" w:lineRule="auto"/>
        <w:ind w:left="792"/>
        <w:jc w:val="both"/>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3" w:name="_Toc321079782"/>
      <w:r w:rsidRPr="005E6C55">
        <w:rPr>
          <w:rFonts w:ascii="Times New Roman" w:eastAsia="Times New Roman" w:hAnsi="Times New Roman"/>
          <w:b/>
          <w:bCs/>
          <w:caps/>
          <w:color w:val="000000"/>
          <w:sz w:val="24"/>
          <w:szCs w:val="24"/>
          <w:lang w:eastAsia="ru-RU"/>
        </w:rPr>
        <w:t>Отрытый конкурс</w:t>
      </w:r>
      <w:bookmarkEnd w:id="13"/>
      <w:r w:rsidRPr="005E6C55">
        <w:rPr>
          <w:rFonts w:ascii="Times New Roman" w:eastAsia="Times New Roman" w:hAnsi="Times New Roman"/>
          <w:b/>
          <w:bCs/>
          <w:caps/>
          <w:color w:val="000000"/>
          <w:sz w:val="24"/>
          <w:szCs w:val="24"/>
          <w:lang w:eastAsia="ru-RU"/>
        </w:rPr>
        <w:t xml:space="preserve"> </w:t>
      </w:r>
    </w:p>
    <w:p w:rsidR="004B290E" w:rsidRPr="000D2933" w:rsidRDefault="004B290E" w:rsidP="004B290E">
      <w:pPr>
        <w:spacing w:line="240" w:lineRule="auto"/>
        <w:ind w:left="567"/>
        <w:jc w:val="both"/>
        <w:rPr>
          <w:rFonts w:ascii="Times New Roman" w:hAnsi="Times New Roman"/>
          <w:sz w:val="24"/>
          <w:szCs w:val="24"/>
        </w:rPr>
      </w:pPr>
      <w:proofErr w:type="gramStart"/>
      <w:r w:rsidRPr="000D2933">
        <w:rPr>
          <w:rFonts w:ascii="Times New Roman" w:hAnsi="Times New Roman"/>
          <w:sz w:val="24"/>
          <w:szCs w:val="24"/>
        </w:rPr>
        <w:t>Под  открытым  конкурсом  (далее  – конкурс)  понимаются торги, победителем которых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 и заявке на участие которого присвоен первый номер.</w:t>
      </w:r>
      <w:proofErr w:type="gramEnd"/>
    </w:p>
    <w:p w:rsidR="004B290E" w:rsidRPr="000D2933" w:rsidRDefault="004B290E" w:rsidP="004B290E">
      <w:pPr>
        <w:spacing w:line="240" w:lineRule="auto"/>
        <w:ind w:left="567"/>
        <w:jc w:val="both"/>
        <w:rPr>
          <w:rFonts w:ascii="Times New Roman" w:hAnsi="Times New Roman"/>
          <w:sz w:val="24"/>
          <w:szCs w:val="24"/>
        </w:rPr>
      </w:pPr>
      <w:r w:rsidRPr="000D2933">
        <w:rPr>
          <w:rFonts w:ascii="Times New Roman" w:hAnsi="Times New Roman"/>
          <w:sz w:val="24"/>
          <w:szCs w:val="24"/>
        </w:rPr>
        <w:t>Заказчиком может быть установлено требование о внесении денежных сре</w:t>
      </w:r>
      <w:proofErr w:type="gramStart"/>
      <w:r w:rsidRPr="000D2933">
        <w:rPr>
          <w:rFonts w:ascii="Times New Roman" w:hAnsi="Times New Roman"/>
          <w:sz w:val="24"/>
          <w:szCs w:val="24"/>
        </w:rPr>
        <w:t>дств в к</w:t>
      </w:r>
      <w:proofErr w:type="gramEnd"/>
      <w:r w:rsidRPr="000D2933">
        <w:rPr>
          <w:rFonts w:ascii="Times New Roman" w:hAnsi="Times New Roman"/>
          <w:sz w:val="24"/>
          <w:szCs w:val="24"/>
        </w:rPr>
        <w:t xml:space="preserve">ачестве обеспечения заявки на участие в  конкурсе (далее  - требование обеспечения заявки на участие в конкурсе) в размере, </w:t>
      </w:r>
      <w:r w:rsidRPr="00A00251">
        <w:rPr>
          <w:rFonts w:ascii="Times New Roman" w:hAnsi="Times New Roman"/>
          <w:color w:val="17365D"/>
          <w:sz w:val="24"/>
          <w:szCs w:val="24"/>
        </w:rPr>
        <w:t xml:space="preserve">предусмотренном в </w:t>
      </w:r>
      <w:r w:rsidRPr="002C59A7">
        <w:rPr>
          <w:rFonts w:ascii="Times New Roman" w:hAnsi="Times New Roman"/>
          <w:color w:val="17365D"/>
          <w:sz w:val="24"/>
          <w:szCs w:val="24"/>
        </w:rPr>
        <w:t>пункте  10.1.</w:t>
      </w:r>
      <w:r w:rsidRPr="00A00251">
        <w:rPr>
          <w:rFonts w:ascii="Times New Roman" w:hAnsi="Times New Roman"/>
          <w:color w:val="17365D"/>
          <w:sz w:val="24"/>
          <w:szCs w:val="24"/>
        </w:rPr>
        <w:t xml:space="preserve"> настоящего</w:t>
      </w:r>
      <w:r w:rsidRPr="000D2933">
        <w:rPr>
          <w:rFonts w:ascii="Times New Roman" w:hAnsi="Times New Roman"/>
          <w:sz w:val="24"/>
          <w:szCs w:val="24"/>
        </w:rPr>
        <w:t xml:space="preserve"> Положения.</w:t>
      </w:r>
    </w:p>
    <w:p w:rsidR="004B290E" w:rsidRPr="000D2933" w:rsidRDefault="004B290E" w:rsidP="004B290E">
      <w:pPr>
        <w:spacing w:line="240" w:lineRule="auto"/>
        <w:ind w:left="567"/>
        <w:jc w:val="both"/>
        <w:rPr>
          <w:rFonts w:ascii="Times New Roman" w:hAnsi="Times New Roman"/>
          <w:sz w:val="24"/>
          <w:szCs w:val="24"/>
        </w:rPr>
      </w:pPr>
      <w:r w:rsidRPr="000D2933">
        <w:rPr>
          <w:rFonts w:ascii="Times New Roman" w:hAnsi="Times New Roman"/>
          <w:sz w:val="24"/>
          <w:szCs w:val="24"/>
        </w:rPr>
        <w:t>В случае если Заказчиком установлено требование обеспечения заявки на участие в конкурсе, такое требование в равной мере распространяется на всех участников процедуры закупки и указывается в конкурсной документации.</w:t>
      </w:r>
    </w:p>
    <w:p w:rsidR="004B290E" w:rsidRPr="000D2933" w:rsidRDefault="004B290E" w:rsidP="004B290E">
      <w:pPr>
        <w:spacing w:line="240" w:lineRule="auto"/>
        <w:ind w:left="567"/>
        <w:jc w:val="both"/>
        <w:rPr>
          <w:rFonts w:ascii="Times New Roman" w:hAnsi="Times New Roman"/>
          <w:sz w:val="24"/>
          <w:szCs w:val="24"/>
        </w:rPr>
      </w:pPr>
      <w:r w:rsidRPr="000D2933">
        <w:rPr>
          <w:rFonts w:ascii="Times New Roman" w:hAnsi="Times New Roman"/>
          <w:sz w:val="24"/>
          <w:szCs w:val="24"/>
        </w:rPr>
        <w:t>При проведении конкурса переговоры Заказчика, Специализированной организации или Комиссии с участником процедуры закупки не допускаются. При этом допускается разъяснение по вопросам участников процедуры закупки в порядке, установленном настоящим Положением.</w:t>
      </w:r>
    </w:p>
    <w:p w:rsidR="004B290E" w:rsidRPr="000D2933" w:rsidRDefault="004B290E" w:rsidP="004B290E">
      <w:pPr>
        <w:pStyle w:val="af0"/>
        <w:numPr>
          <w:ilvl w:val="1"/>
          <w:numId w:val="1"/>
        </w:numPr>
        <w:ind w:left="567"/>
        <w:jc w:val="both"/>
        <w:rPr>
          <w:rFonts w:ascii="Times New Roman" w:hAnsi="Times New Roman"/>
          <w:sz w:val="24"/>
          <w:szCs w:val="24"/>
        </w:rPr>
      </w:pPr>
      <w:r w:rsidRPr="000D2933">
        <w:rPr>
          <w:rFonts w:ascii="Times New Roman" w:hAnsi="Times New Roman"/>
          <w:sz w:val="24"/>
          <w:szCs w:val="24"/>
        </w:rPr>
        <w:t>Извещение о проведении конкурса</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r w:rsidRPr="000D2933">
        <w:rPr>
          <w:rFonts w:ascii="Times New Roman" w:hAnsi="Times New Roman"/>
          <w:sz w:val="24"/>
          <w:szCs w:val="24"/>
        </w:rPr>
        <w:t xml:space="preserve">Извещение о проведении конкурса размещается Заказчиком, Специализированной организацией на официальном  сайте не менее чем за двадцать дней до дня окончания подачи заявок на участие в конкурсе (до дня вскрытия конвертов с </w:t>
      </w:r>
      <w:r w:rsidRPr="000D2933">
        <w:rPr>
          <w:rFonts w:ascii="Times New Roman" w:hAnsi="Times New Roman"/>
          <w:sz w:val="24"/>
          <w:szCs w:val="24"/>
        </w:rPr>
        <w:lastRenderedPageBreak/>
        <w:t xml:space="preserve">заявками на участие в конкурсе и открытия доступа к поданным в форме электронных документов заявкам на участие в </w:t>
      </w:r>
      <w:r>
        <w:rPr>
          <w:rFonts w:ascii="Times New Roman" w:hAnsi="Times New Roman"/>
          <w:sz w:val="24"/>
          <w:szCs w:val="24"/>
        </w:rPr>
        <w:t>к</w:t>
      </w:r>
      <w:r w:rsidRPr="000D2933">
        <w:rPr>
          <w:rFonts w:ascii="Times New Roman" w:hAnsi="Times New Roman"/>
          <w:sz w:val="24"/>
          <w:szCs w:val="24"/>
        </w:rPr>
        <w:t>онкурсе).</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r w:rsidRPr="000D2933">
        <w:rPr>
          <w:rFonts w:ascii="Times New Roman" w:hAnsi="Times New Roman"/>
          <w:sz w:val="24"/>
          <w:szCs w:val="24"/>
        </w:rPr>
        <w:t xml:space="preserve">Заказчик,  Специализированная организация также вправе дополнительно </w:t>
      </w:r>
      <w:proofErr w:type="gramStart"/>
      <w:r w:rsidRPr="000D2933">
        <w:rPr>
          <w:rFonts w:ascii="Times New Roman" w:hAnsi="Times New Roman"/>
          <w:sz w:val="24"/>
          <w:szCs w:val="24"/>
        </w:rPr>
        <w:t>разместить  извещение</w:t>
      </w:r>
      <w:proofErr w:type="gramEnd"/>
      <w:r w:rsidRPr="000D2933">
        <w:rPr>
          <w:rFonts w:ascii="Times New Roman" w:hAnsi="Times New Roman"/>
          <w:sz w:val="24"/>
          <w:szCs w:val="24"/>
        </w:rPr>
        <w:t xml:space="preserve"> о проведении конкурса в любых средствах массовой информации, в том числе в электронных средствах массовой информации.</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r w:rsidRPr="000D2933">
        <w:rPr>
          <w:rFonts w:ascii="Times New Roman" w:hAnsi="Times New Roman"/>
          <w:sz w:val="24"/>
          <w:szCs w:val="24"/>
        </w:rPr>
        <w:t>Извещение о проведении открытого конкурса, является неотъемлемой частью конкурсной  документации. Сведения, содержащиеся в извещении о закупке, должны соответствовать сведениям, содержащимся в конкурсной документации.</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r w:rsidRPr="000D2933">
        <w:rPr>
          <w:rFonts w:ascii="Times New Roman" w:hAnsi="Times New Roman"/>
          <w:sz w:val="24"/>
          <w:szCs w:val="24"/>
        </w:rPr>
        <w:t>В извещении о проведении открытого конкурса должны быть указаны следующие сведения:</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1) способ закупки (открытый конкурс, в том числе в электронной форме);</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2) наименование, место нахождения, почтовый адрес, адрес электронной почты, номер контактного телефона Заказчика, Специализированной организации;</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3) предмет договора с указанием количества поставляемого товара, объема выполняемых работ, оказываемых услуг;</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4) место поставки товара, выполнения работ, оказания услуг;</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5) сведения о начальной (максимальной) цене договора (цене лота);</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6) срок, место и порядок предоставления конкурсной документации,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4B290E" w:rsidRPr="000D2933" w:rsidRDefault="004B290E" w:rsidP="00AA329C">
      <w:pPr>
        <w:spacing w:line="240" w:lineRule="auto"/>
        <w:ind w:firstLine="851"/>
        <w:jc w:val="both"/>
        <w:rPr>
          <w:rFonts w:ascii="Times New Roman" w:hAnsi="Times New Roman"/>
          <w:sz w:val="24"/>
          <w:szCs w:val="24"/>
        </w:rPr>
      </w:pPr>
      <w:r w:rsidRPr="000D2933">
        <w:rPr>
          <w:rFonts w:ascii="Times New Roman" w:hAnsi="Times New Roman"/>
          <w:sz w:val="24"/>
          <w:szCs w:val="24"/>
        </w:rPr>
        <w:t xml:space="preserve">7)  место и дата </w:t>
      </w:r>
      <w:proofErr w:type="gramStart"/>
      <w:r w:rsidRPr="000D2933">
        <w:rPr>
          <w:rFonts w:ascii="Times New Roman" w:hAnsi="Times New Roman"/>
          <w:sz w:val="24"/>
          <w:szCs w:val="24"/>
        </w:rPr>
        <w:t>рассмотрения предложений  участников процедуры закупки</w:t>
      </w:r>
      <w:proofErr w:type="gramEnd"/>
      <w:r w:rsidRPr="000D2933">
        <w:rPr>
          <w:rFonts w:ascii="Times New Roman" w:hAnsi="Times New Roman"/>
          <w:sz w:val="24"/>
          <w:szCs w:val="24"/>
        </w:rPr>
        <w:t xml:space="preserve"> и подведения итогов закупки.</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r w:rsidRPr="000D2933">
        <w:rPr>
          <w:rFonts w:ascii="Times New Roman" w:hAnsi="Times New Roman"/>
          <w:sz w:val="24"/>
          <w:szCs w:val="24"/>
        </w:rPr>
        <w:t>Заказчик вправе принять решение о внесении изменений в извещение о проведении конкурса не позднее, чем за пять дней до даты окончания подачи заявок на участие в конкурсе. Изменение предмета конкурса не допускается. В течение трех дней со дня принятия указанного решения такие изменения размещаются на официальном сайте Заказчиком, Специализированной организацией в порядке, установленном для размещения на официальном сайте извещения о проведении конкурса. При этом срок подачи заявок на участие в конкурсе должен быть продлен так, чтобы со дня размещения на официальном сайте внесенных изменений в извещение о проведении конкурса до даты окончания подачи заявок на участие в конкурсе такой срок составлял не менее пятнадцати дней.</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r w:rsidRPr="000D2933">
        <w:rPr>
          <w:rFonts w:ascii="Times New Roman" w:hAnsi="Times New Roman"/>
          <w:sz w:val="24"/>
          <w:szCs w:val="24"/>
        </w:rPr>
        <w:t xml:space="preserve">Заказчик, официально разместивший на официальном  сайте извещение о проведении конкурса, вправе отказаться от его проведения не </w:t>
      </w:r>
      <w:proofErr w:type="gramStart"/>
      <w:r w:rsidRPr="000D2933">
        <w:rPr>
          <w:rFonts w:ascii="Times New Roman" w:hAnsi="Times New Roman"/>
          <w:sz w:val="24"/>
          <w:szCs w:val="24"/>
        </w:rPr>
        <w:t>позднее</w:t>
      </w:r>
      <w:proofErr w:type="gramEnd"/>
      <w:r w:rsidRPr="000D2933">
        <w:rPr>
          <w:rFonts w:ascii="Times New Roman" w:hAnsi="Times New Roman"/>
          <w:sz w:val="24"/>
          <w:szCs w:val="24"/>
        </w:rPr>
        <w:t xml:space="preserve"> чем за пять дней до даты окончания срока подачи заявок на участие в конкурсе, если иной срок не установлен в извещении о проведении конкурса. Извещение об отказе от проведения конкурса размещается Заказчиком, Специализированной организацией в течение трех дней со дня принятия решения об отказе от проведения конкурса в порядке, установленном для размещения на официальном сайте извещения о проведении конкурса. </w:t>
      </w:r>
    </w:p>
    <w:p w:rsidR="004B290E" w:rsidRPr="000D2933" w:rsidRDefault="004B290E" w:rsidP="00AA329C">
      <w:pPr>
        <w:numPr>
          <w:ilvl w:val="2"/>
          <w:numId w:val="1"/>
        </w:numPr>
        <w:spacing w:line="240" w:lineRule="auto"/>
        <w:ind w:left="0" w:firstLine="851"/>
        <w:jc w:val="both"/>
        <w:rPr>
          <w:rFonts w:ascii="Times New Roman" w:hAnsi="Times New Roman"/>
          <w:sz w:val="24"/>
          <w:szCs w:val="24"/>
        </w:rPr>
      </w:pPr>
      <w:proofErr w:type="gramStart"/>
      <w:r w:rsidRPr="000D2933">
        <w:rPr>
          <w:rFonts w:ascii="Times New Roman" w:hAnsi="Times New Roman"/>
          <w:sz w:val="24"/>
          <w:szCs w:val="24"/>
        </w:rPr>
        <w:t xml:space="preserve">В течение двух рабочих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Pr="000D2933">
        <w:rPr>
          <w:rFonts w:ascii="Times New Roman" w:hAnsi="Times New Roman"/>
          <w:sz w:val="24"/>
          <w:szCs w:val="24"/>
        </w:rPr>
        <w:lastRenderedPageBreak/>
        <w:t>процедуры закупки) конверты с заявками на участие в конкурсе, открывается доступ к поданным в форме электронных документов заявкам на участие в конкурсе и направляются соответствующие уведомления всем</w:t>
      </w:r>
      <w:proofErr w:type="gramEnd"/>
      <w:r w:rsidRPr="000D2933">
        <w:rPr>
          <w:rFonts w:ascii="Times New Roman" w:hAnsi="Times New Roman"/>
          <w:sz w:val="24"/>
          <w:szCs w:val="24"/>
        </w:rPr>
        <w:t xml:space="preserve"> участникам процедуры закупки, подавшим заявки на участие в конкурсе. 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в </w:t>
      </w:r>
      <w:r w:rsidRPr="00A00251">
        <w:rPr>
          <w:rFonts w:ascii="Times New Roman" w:hAnsi="Times New Roman"/>
          <w:color w:val="17365D"/>
          <w:sz w:val="24"/>
          <w:szCs w:val="24"/>
        </w:rPr>
        <w:t>пункте 10.7.</w:t>
      </w:r>
      <w:r w:rsidRPr="000D2933">
        <w:rPr>
          <w:rFonts w:ascii="Times New Roman" w:hAnsi="Times New Roman"/>
          <w:sz w:val="24"/>
          <w:szCs w:val="24"/>
        </w:rPr>
        <w:t xml:space="preserve"> настоящего Положения.</w:t>
      </w:r>
    </w:p>
    <w:p w:rsidR="004B290E" w:rsidRPr="000D2933" w:rsidRDefault="004B290E" w:rsidP="004B290E">
      <w:pPr>
        <w:pStyle w:val="af0"/>
        <w:numPr>
          <w:ilvl w:val="1"/>
          <w:numId w:val="1"/>
        </w:numPr>
        <w:ind w:left="567"/>
        <w:jc w:val="both"/>
        <w:rPr>
          <w:rFonts w:ascii="Times New Roman" w:hAnsi="Times New Roman"/>
          <w:sz w:val="24"/>
          <w:szCs w:val="24"/>
        </w:rPr>
      </w:pPr>
      <w:r w:rsidRPr="000D2933">
        <w:rPr>
          <w:rFonts w:ascii="Times New Roman" w:hAnsi="Times New Roman"/>
          <w:sz w:val="24"/>
          <w:szCs w:val="24"/>
        </w:rPr>
        <w:t>Содержание конкурсной документации</w:t>
      </w:r>
    </w:p>
    <w:p w:rsidR="004B290E" w:rsidRPr="000D2933" w:rsidRDefault="004B290E" w:rsidP="004B290E">
      <w:pPr>
        <w:numPr>
          <w:ilvl w:val="2"/>
          <w:numId w:val="1"/>
        </w:numPr>
        <w:spacing w:line="240" w:lineRule="auto"/>
        <w:jc w:val="both"/>
        <w:rPr>
          <w:rFonts w:ascii="Times New Roman" w:hAnsi="Times New Roman"/>
          <w:sz w:val="24"/>
          <w:szCs w:val="24"/>
        </w:rPr>
      </w:pPr>
      <w:r w:rsidRPr="000D2933">
        <w:rPr>
          <w:rFonts w:ascii="Times New Roman" w:hAnsi="Times New Roman"/>
          <w:sz w:val="24"/>
          <w:szCs w:val="24"/>
        </w:rPr>
        <w:t>Конкурсная документация разрабатывается Заказчиком, Специализированной организацией и утверждается Заказчиком.</w:t>
      </w:r>
    </w:p>
    <w:p w:rsidR="004B290E" w:rsidRPr="000D2933" w:rsidRDefault="004B290E" w:rsidP="004B290E">
      <w:pPr>
        <w:numPr>
          <w:ilvl w:val="2"/>
          <w:numId w:val="1"/>
        </w:numPr>
        <w:spacing w:line="240" w:lineRule="auto"/>
        <w:jc w:val="both"/>
        <w:rPr>
          <w:rFonts w:ascii="Times New Roman" w:hAnsi="Times New Roman"/>
          <w:sz w:val="24"/>
          <w:szCs w:val="24"/>
        </w:rPr>
      </w:pPr>
      <w:proofErr w:type="gramStart"/>
      <w:r w:rsidRPr="000D2933">
        <w:rPr>
          <w:rFonts w:ascii="Times New Roman" w:hAnsi="Times New Roman"/>
          <w:sz w:val="24"/>
          <w:szCs w:val="24"/>
        </w:rPr>
        <w:t>Конкурсная документация должна содержать,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4B290E" w:rsidRPr="000D2933" w:rsidRDefault="004B290E" w:rsidP="004B290E">
      <w:pPr>
        <w:numPr>
          <w:ilvl w:val="2"/>
          <w:numId w:val="1"/>
        </w:numPr>
        <w:spacing w:line="240" w:lineRule="auto"/>
        <w:jc w:val="both"/>
        <w:rPr>
          <w:rFonts w:ascii="Times New Roman" w:hAnsi="Times New Roman"/>
          <w:sz w:val="24"/>
          <w:szCs w:val="24"/>
        </w:rPr>
      </w:pPr>
      <w:r w:rsidRPr="000D2933">
        <w:rPr>
          <w:rFonts w:ascii="Times New Roman" w:hAnsi="Times New Roman"/>
          <w:sz w:val="24"/>
          <w:szCs w:val="24"/>
        </w:rPr>
        <w:t>Конкурсная документация должна содержать:</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1)  требования к содержанию, форме, оформлению и составу заявки на участие в конкурсе, в том числе заявки, подаваемой в форме электронного документа, подписанного в соответствии с нормативными правовыми актами Российской Федерации и инструкцию по ее заполнению;</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2)  требования к описанию участниками процедуры закупки поставляемого товара, который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процедуры закупки выполняемых работ, оказываемых услуг, которые являются предметом конкурса, их объема и качественных характеристик;</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3) место, условия и сроки (периоды) поставки товара, выполнения работы, оказания услуги;</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4) сведения о начальной (максимальной) цене договора (цене лота);</w:t>
      </w:r>
    </w:p>
    <w:p w:rsidR="004B290E" w:rsidRPr="000D2933" w:rsidRDefault="004B290E" w:rsidP="004B290E">
      <w:pPr>
        <w:spacing w:line="240" w:lineRule="auto"/>
        <w:ind w:left="851"/>
        <w:jc w:val="both"/>
        <w:rPr>
          <w:rFonts w:ascii="Times New Roman" w:hAnsi="Times New Roman"/>
          <w:sz w:val="24"/>
          <w:szCs w:val="24"/>
        </w:rPr>
      </w:pPr>
      <w:r w:rsidRPr="000D2933">
        <w:rPr>
          <w:rFonts w:ascii="Times New Roman" w:hAnsi="Times New Roman"/>
          <w:sz w:val="24"/>
          <w:szCs w:val="24"/>
        </w:rPr>
        <w:t>5) форма, сроки и порядок оплаты товара, работы, услуги;</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7) порядок, место, дата начала и дата окончания срока подачи заявок на участие в конкурсе;</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8) требования к участникам конкурса и перечень документов, представляемых участниками процедуры закупки для подтверждения их соответствия установленным требованиям;</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lastRenderedPageBreak/>
        <w:t>9) формы, порядок, дата начала и дата окончания срока предоставления участникам процедуры закупки разъяснений положений конкурсной документации;</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 xml:space="preserve">10) место и дата </w:t>
      </w:r>
      <w:proofErr w:type="gramStart"/>
      <w:r w:rsidRPr="000D2933">
        <w:rPr>
          <w:rFonts w:ascii="Times New Roman" w:hAnsi="Times New Roman"/>
          <w:sz w:val="24"/>
          <w:szCs w:val="24"/>
        </w:rPr>
        <w:t>рассмотрения предложений участников процедуры закупки</w:t>
      </w:r>
      <w:proofErr w:type="gramEnd"/>
      <w:r w:rsidRPr="000D2933">
        <w:rPr>
          <w:rFonts w:ascii="Times New Roman" w:hAnsi="Times New Roman"/>
          <w:sz w:val="24"/>
          <w:szCs w:val="24"/>
        </w:rPr>
        <w:t xml:space="preserve"> и подведения итогов закупки;</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11) критерии оценки и сопоставления заявок на участие в закупке;</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12) порядок оценки и сопоставления заявок на участие в закупке.</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18) размер обеспечения заявки на участие в конкурсе, срок и порядок внесения денежных сре</w:t>
      </w:r>
      <w:proofErr w:type="gramStart"/>
      <w:r w:rsidRPr="000D2933">
        <w:rPr>
          <w:rFonts w:ascii="Times New Roman" w:hAnsi="Times New Roman"/>
          <w:sz w:val="24"/>
          <w:szCs w:val="24"/>
        </w:rPr>
        <w:t>дств в к</w:t>
      </w:r>
      <w:proofErr w:type="gramEnd"/>
      <w:r w:rsidRPr="000D2933">
        <w:rPr>
          <w:rFonts w:ascii="Times New Roman" w:hAnsi="Times New Roman"/>
          <w:sz w:val="24"/>
          <w:szCs w:val="24"/>
        </w:rPr>
        <w:t>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конкурсе;</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19) размер обеспечения исполнения договора, исполнения гарантийных обязатель</w:t>
      </w:r>
      <w:proofErr w:type="gramStart"/>
      <w:r w:rsidRPr="000D2933">
        <w:rPr>
          <w:rFonts w:ascii="Times New Roman" w:hAnsi="Times New Roman"/>
          <w:sz w:val="24"/>
          <w:szCs w:val="24"/>
        </w:rPr>
        <w:t>ств ср</w:t>
      </w:r>
      <w:proofErr w:type="gramEnd"/>
      <w:r w:rsidRPr="000D2933">
        <w:rPr>
          <w:rFonts w:ascii="Times New Roman" w:hAnsi="Times New Roman"/>
          <w:sz w:val="24"/>
          <w:szCs w:val="24"/>
        </w:rPr>
        <w:t>ок и порядок его предоставления в случае, если Заказчиком установлено требование обеспечения исполнения договора, исполнения гарантийных обязательств;</w:t>
      </w:r>
    </w:p>
    <w:p w:rsidR="004B290E" w:rsidRPr="000D2933" w:rsidRDefault="004B290E" w:rsidP="004B290E">
      <w:pPr>
        <w:ind w:left="851"/>
        <w:jc w:val="both"/>
        <w:rPr>
          <w:rFonts w:ascii="Times New Roman" w:hAnsi="Times New Roman"/>
          <w:sz w:val="24"/>
          <w:szCs w:val="24"/>
        </w:rPr>
      </w:pPr>
      <w:r w:rsidRPr="000D2933">
        <w:rPr>
          <w:rFonts w:ascii="Times New Roman" w:hAnsi="Times New Roman"/>
          <w:sz w:val="24"/>
          <w:szCs w:val="24"/>
        </w:rPr>
        <w:t xml:space="preserve">20) срок, в течение которого победитель конкурса должен подписать проект договора. Указанный срок должен составлять не менее </w:t>
      </w:r>
      <w:r w:rsidRPr="00EE04D3">
        <w:rPr>
          <w:rFonts w:ascii="Times New Roman" w:hAnsi="Times New Roman"/>
          <w:color w:val="1F497D"/>
          <w:sz w:val="24"/>
          <w:szCs w:val="24"/>
        </w:rPr>
        <w:t>чем пять дней</w:t>
      </w:r>
      <w:r w:rsidRPr="000D2933">
        <w:rPr>
          <w:rFonts w:ascii="Times New Roman" w:hAnsi="Times New Roman"/>
          <w:sz w:val="24"/>
          <w:szCs w:val="24"/>
        </w:rPr>
        <w:t>.</w:t>
      </w:r>
    </w:p>
    <w:p w:rsidR="004B290E" w:rsidRPr="000D2933" w:rsidRDefault="004B290E" w:rsidP="004B290E">
      <w:pPr>
        <w:numPr>
          <w:ilvl w:val="2"/>
          <w:numId w:val="1"/>
        </w:numPr>
        <w:spacing w:line="240" w:lineRule="auto"/>
        <w:jc w:val="both"/>
        <w:rPr>
          <w:rFonts w:ascii="Times New Roman" w:hAnsi="Times New Roman"/>
          <w:sz w:val="24"/>
          <w:szCs w:val="24"/>
        </w:rPr>
      </w:pPr>
      <w:r w:rsidRPr="000D2933">
        <w:rPr>
          <w:rFonts w:ascii="Times New Roman" w:hAnsi="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4B290E" w:rsidRPr="000D2933" w:rsidRDefault="004B290E" w:rsidP="004B290E">
      <w:pPr>
        <w:numPr>
          <w:ilvl w:val="2"/>
          <w:numId w:val="1"/>
        </w:numPr>
        <w:spacing w:line="240" w:lineRule="auto"/>
        <w:jc w:val="both"/>
        <w:rPr>
          <w:rFonts w:ascii="Times New Roman" w:hAnsi="Times New Roman"/>
          <w:sz w:val="24"/>
          <w:szCs w:val="24"/>
        </w:rPr>
      </w:pPr>
      <w:r w:rsidRPr="000D2933">
        <w:rPr>
          <w:rFonts w:ascii="Times New Roman" w:hAnsi="Times New Roman"/>
          <w:sz w:val="24"/>
          <w:szCs w:val="24"/>
        </w:rPr>
        <w:t xml:space="preserve">Сведения, содержащиеся в конкурсной документации, должны соответствовать сведениям, указанным в извещении о проведении конкурса. </w:t>
      </w:r>
    </w:p>
    <w:p w:rsidR="004B290E" w:rsidRPr="00FC5038" w:rsidRDefault="004B290E" w:rsidP="004B290E">
      <w:pPr>
        <w:pStyle w:val="af0"/>
        <w:numPr>
          <w:ilvl w:val="1"/>
          <w:numId w:val="1"/>
        </w:numPr>
        <w:ind w:left="567"/>
        <w:jc w:val="both"/>
        <w:rPr>
          <w:rFonts w:ascii="Times New Roman" w:hAnsi="Times New Roman"/>
          <w:sz w:val="24"/>
          <w:szCs w:val="24"/>
        </w:rPr>
      </w:pPr>
      <w:r w:rsidRPr="00FC5038">
        <w:rPr>
          <w:rFonts w:ascii="Times New Roman" w:hAnsi="Times New Roman"/>
          <w:sz w:val="24"/>
          <w:szCs w:val="24"/>
        </w:rPr>
        <w:t>Порядок предоставления конкурсной документации</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В случае проведения конкурса Заказчик,  Специализированная организация обеспечивают размещение конкурсной документации на официальном сайте, одновременно с размещением извещения о проведении конкурса. Конкурсная документация должна быть доступна для ознакомления на официальном сайте  без взимания платы.</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 xml:space="preserve">Со дня размещения на официальном сайте извещения о проведении конкурса Заказчик,  Специализированная организация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обязаны предоставить такому лицу конкурсную документацию в порядке, указанном в извещении о проведении конкурса. </w:t>
      </w:r>
    </w:p>
    <w:p w:rsidR="004B290E" w:rsidRPr="00FC5038" w:rsidRDefault="004B290E" w:rsidP="004B290E">
      <w:pPr>
        <w:spacing w:line="240" w:lineRule="auto"/>
        <w:ind w:left="1276"/>
        <w:jc w:val="both"/>
        <w:rPr>
          <w:rFonts w:ascii="Times New Roman" w:hAnsi="Times New Roman"/>
          <w:sz w:val="24"/>
          <w:szCs w:val="24"/>
        </w:rPr>
      </w:pPr>
      <w:r w:rsidRPr="00FC5038">
        <w:rPr>
          <w:rFonts w:ascii="Times New Roman" w:hAnsi="Times New Roman"/>
          <w:sz w:val="24"/>
          <w:szCs w:val="24"/>
        </w:rPr>
        <w:t xml:space="preserve">При этом конкурсная документация предоставляется в письменной форме после внесения участником процедуры закупки платы за предоставление конкурсной документации, если такая плата установлена Заказчиком и </w:t>
      </w:r>
      <w:r w:rsidRPr="00FC5038">
        <w:rPr>
          <w:rFonts w:ascii="Times New Roman" w:hAnsi="Times New Roman"/>
          <w:sz w:val="24"/>
          <w:szCs w:val="24"/>
        </w:rPr>
        <w:lastRenderedPageBreak/>
        <w:t>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расходы Заказчика,  Специализированной организации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Предоставление конкурсной документации до размещения на официальном сайте извещения о проведении конкурса не допускается.</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 xml:space="preserve">Конкурсная документация, размещенная на официальном сайте, должна соответствовать конкурсной документации, предоставляемой в порядке, установленном </w:t>
      </w:r>
      <w:r w:rsidRPr="00EE04D3">
        <w:rPr>
          <w:rFonts w:ascii="Times New Roman" w:hAnsi="Times New Roman"/>
          <w:color w:val="17365D"/>
          <w:sz w:val="24"/>
          <w:szCs w:val="24"/>
        </w:rPr>
        <w:t>пунктом 10.3.2.</w:t>
      </w:r>
      <w:r w:rsidRPr="00FC5038">
        <w:rPr>
          <w:rFonts w:ascii="Times New Roman" w:hAnsi="Times New Roman"/>
          <w:sz w:val="24"/>
          <w:szCs w:val="24"/>
        </w:rPr>
        <w:t xml:space="preserve">  настоящего Положения.</w:t>
      </w:r>
    </w:p>
    <w:p w:rsidR="004B290E" w:rsidRPr="00FC5038" w:rsidRDefault="004B290E" w:rsidP="004B290E">
      <w:pPr>
        <w:pStyle w:val="af0"/>
        <w:numPr>
          <w:ilvl w:val="1"/>
          <w:numId w:val="1"/>
        </w:numPr>
        <w:ind w:left="567"/>
        <w:jc w:val="both"/>
        <w:rPr>
          <w:rFonts w:ascii="Times New Roman" w:hAnsi="Times New Roman"/>
          <w:sz w:val="24"/>
          <w:szCs w:val="24"/>
        </w:rPr>
      </w:pPr>
      <w:r w:rsidRPr="00FC5038">
        <w:rPr>
          <w:rFonts w:ascii="Times New Roman" w:hAnsi="Times New Roman"/>
          <w:sz w:val="24"/>
          <w:szCs w:val="24"/>
        </w:rPr>
        <w:t>Разъяснение положений конкурсной документации и внесение в нее изменений</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Любой участник процедуры закупки вправе направить в письменной форме, в том числе в форме электронного документа, Заказчику запрос о разъяснении положений конкурсной документации. В течение двух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В течение трех дней со дня направления разъяснения положений конкурсной документации по запросу участника процедуры закупки такое разъяснение должно быть размещено Заказчиком, Специализированной организацией на официальном сайте с содержанием запроса на разъяснение положений конкурсной документации, без указания участника процедуры закупки, от которого поступил запрос. Разъяснение положений конкурсной документации не должно изменять ее суть.</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 xml:space="preserve">Заказчик по собственной инициативе или в соответствии с запросом участника процедуры закупки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w:t>
      </w:r>
      <w:proofErr w:type="gramStart"/>
      <w:r w:rsidRPr="00FC5038">
        <w:rPr>
          <w:rFonts w:ascii="Times New Roman" w:hAnsi="Times New Roman"/>
          <w:sz w:val="24"/>
          <w:szCs w:val="24"/>
        </w:rPr>
        <w:t>В течение  трех дней со дня принятия решения о внесении изменений в конкурсную документацию такие изменения размещаются Заказчиком,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участникам процедуры закупки, которым была предоставлена конкурсная документация в письменной форме.</w:t>
      </w:r>
      <w:proofErr w:type="gramEnd"/>
      <w:r w:rsidRPr="00FC5038">
        <w:rPr>
          <w:rFonts w:ascii="Times New Roman" w:hAnsi="Times New Roman"/>
          <w:sz w:val="24"/>
          <w:szCs w:val="24"/>
        </w:rPr>
        <w:t xml:space="preserve"> При этом срок подачи заявок на участие в конкурсе должен быть продлен так, чтобы со дня размещения на официальном  сайте внесенных изменений в конкурсную </w:t>
      </w:r>
      <w:r w:rsidRPr="00FC5038">
        <w:rPr>
          <w:rFonts w:ascii="Times New Roman" w:hAnsi="Times New Roman"/>
          <w:sz w:val="24"/>
          <w:szCs w:val="24"/>
        </w:rPr>
        <w:lastRenderedPageBreak/>
        <w:t>документацию до даты окончания подачи заявок на участие в конкурсе такой срок составлял не менее чем пятнадцать дней.</w:t>
      </w:r>
    </w:p>
    <w:p w:rsidR="004B290E" w:rsidRPr="00FC5038" w:rsidRDefault="004B290E" w:rsidP="004B290E">
      <w:pPr>
        <w:pStyle w:val="af0"/>
        <w:numPr>
          <w:ilvl w:val="1"/>
          <w:numId w:val="1"/>
        </w:numPr>
        <w:ind w:left="567"/>
        <w:jc w:val="both"/>
        <w:rPr>
          <w:rFonts w:ascii="Times New Roman" w:hAnsi="Times New Roman"/>
          <w:sz w:val="24"/>
          <w:szCs w:val="24"/>
        </w:rPr>
      </w:pPr>
      <w:r w:rsidRPr="00FC5038">
        <w:rPr>
          <w:rFonts w:ascii="Times New Roman" w:hAnsi="Times New Roman"/>
          <w:sz w:val="24"/>
          <w:szCs w:val="24"/>
        </w:rPr>
        <w:t>Порядок подачи заявок на участие в конкурсе</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Для участия в конкурсе участник процедуры закупки подает заявку на участие в конкурсе в срок и по форме, которые установлены конкурсной документацией.</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Участник процедуры закупки подает заявку на участие в конкурсе в письменной форме в запечатанном конверте или в форме электронного документа. При этом на таком конверте указывается наименование конкурса,  наименование лота  на участие в котором подается данная заявка. Заявка в письменной форме может быть подана участником процедуры закупки, а так же посредством почты или курьерской службы.</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Заявка на участие в конкурсе должна содержать:</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1) сведения и документы об участнике процедуры закупки, подавшем такую заявку:</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 xml:space="preserve">а)  анкету участника процедуры закупки содержащую следующую информацию: </w:t>
      </w:r>
    </w:p>
    <w:p w:rsidR="004B290E" w:rsidRPr="00FC5038" w:rsidRDefault="004B290E" w:rsidP="004B290E">
      <w:pPr>
        <w:spacing w:line="240" w:lineRule="auto"/>
        <w:ind w:left="851"/>
        <w:jc w:val="both"/>
        <w:rPr>
          <w:rFonts w:ascii="Times New Roman" w:hAnsi="Times New Roman"/>
          <w:sz w:val="24"/>
          <w:szCs w:val="24"/>
        </w:rPr>
      </w:pPr>
      <w:proofErr w:type="gramStart"/>
      <w:r w:rsidRPr="00FC5038">
        <w:rPr>
          <w:rFonts w:ascii="Times New Roman" w:hAnsi="Times New Roman"/>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информацию о контактном лице (ФИО, телефон), реквизиты уведомления о постановке на учет в ИФНС, вид системы налогообложения;</w:t>
      </w:r>
      <w:proofErr w:type="gramEnd"/>
    </w:p>
    <w:p w:rsidR="004B290E" w:rsidRPr="00FC5038" w:rsidRDefault="004B290E" w:rsidP="004B290E">
      <w:pPr>
        <w:spacing w:line="240" w:lineRule="auto"/>
        <w:ind w:left="851"/>
        <w:jc w:val="both"/>
        <w:rPr>
          <w:rFonts w:ascii="Times New Roman" w:hAnsi="Times New Roman"/>
          <w:sz w:val="24"/>
          <w:szCs w:val="24"/>
        </w:rPr>
      </w:pPr>
      <w:proofErr w:type="gramStart"/>
      <w:r w:rsidRPr="00FC5038">
        <w:rPr>
          <w:rFonts w:ascii="Times New Roman" w:hAnsi="Times New Roman"/>
          <w:sz w:val="24"/>
          <w:szCs w:val="24"/>
        </w:rPr>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w:t>
      </w:r>
      <w:proofErr w:type="gramEnd"/>
      <w:r w:rsidRPr="00FC5038">
        <w:rPr>
          <w:rFonts w:ascii="Times New Roman" w:hAnsi="Times New Roman"/>
          <w:sz w:val="24"/>
          <w:szCs w:val="24"/>
        </w:rPr>
        <w:t xml:space="preserve"> </w:t>
      </w:r>
      <w:proofErr w:type="gramStart"/>
      <w:r w:rsidRPr="00FC5038">
        <w:rPr>
          <w:rFonts w:ascii="Times New Roman" w:hAnsi="Times New Roman"/>
          <w:sz w:val="24"/>
          <w:szCs w:val="24"/>
        </w:rPr>
        <w:t>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 сайте извещения</w:t>
      </w:r>
      <w:proofErr w:type="gramEnd"/>
      <w:r w:rsidRPr="00FC5038">
        <w:rPr>
          <w:rFonts w:ascii="Times New Roman" w:hAnsi="Times New Roman"/>
          <w:sz w:val="24"/>
          <w:szCs w:val="24"/>
        </w:rPr>
        <w:t xml:space="preserve"> о проведении конкурса;</w:t>
      </w:r>
    </w:p>
    <w:p w:rsidR="004B290E" w:rsidRPr="00FC5038" w:rsidRDefault="004B290E" w:rsidP="004B290E">
      <w:pPr>
        <w:spacing w:line="240" w:lineRule="auto"/>
        <w:ind w:left="851"/>
        <w:jc w:val="both"/>
        <w:rPr>
          <w:rFonts w:ascii="Times New Roman" w:hAnsi="Times New Roman"/>
          <w:sz w:val="24"/>
          <w:szCs w:val="24"/>
        </w:rPr>
      </w:pPr>
      <w:proofErr w:type="gramStart"/>
      <w:r w:rsidRPr="00FC5038">
        <w:rPr>
          <w:rFonts w:ascii="Times New Roman" w:hAnsi="Times New Roman"/>
          <w:sz w:val="24"/>
          <w:szCs w:val="24"/>
        </w:rPr>
        <w:t>в) 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тексту  - руководитель).</w:t>
      </w:r>
      <w:proofErr w:type="gramEnd"/>
      <w:r w:rsidRPr="00FC5038">
        <w:rPr>
          <w:rFonts w:ascii="Times New Roman" w:hAnsi="Times New Roman"/>
          <w:sz w:val="24"/>
          <w:szCs w:val="24"/>
        </w:rPr>
        <w:t xml:space="preserve"> В случае</w:t>
      </w:r>
      <w:proofErr w:type="gramStart"/>
      <w:r w:rsidRPr="00FC5038">
        <w:rPr>
          <w:rFonts w:ascii="Times New Roman" w:hAnsi="Times New Roman"/>
          <w:sz w:val="24"/>
          <w:szCs w:val="24"/>
        </w:rPr>
        <w:t>,</w:t>
      </w:r>
      <w:proofErr w:type="gramEnd"/>
      <w:r w:rsidRPr="00FC5038">
        <w:rPr>
          <w:rFonts w:ascii="Times New Roman" w:hAnsi="Times New Roman"/>
          <w:sz w:val="24"/>
          <w:szCs w:val="24"/>
        </w:rPr>
        <w:t xml:space="preserve"> если от имени участника процедуры закупки действует иное лицо, заявка на участие в конкурсе должна содержать также доверенность на осуществление действий от имени участника процедуры закупки, заверенную печатью участника процедуры закупки и подписанную </w:t>
      </w:r>
      <w:r w:rsidRPr="00FC5038">
        <w:rPr>
          <w:rFonts w:ascii="Times New Roman" w:hAnsi="Times New Roman"/>
          <w:sz w:val="24"/>
          <w:szCs w:val="24"/>
        </w:rPr>
        <w:lastRenderedPageBreak/>
        <w:t>руководителем участника процедуры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процедуры закупки, заявка на участие в конкурсе должна содержать также документ, подтверждающий полномочия такого лица;</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г) документы, подтверждающие соответствие участника процедуры закупки требованиям  конкурсной документации;</w:t>
      </w:r>
    </w:p>
    <w:p w:rsidR="004B290E" w:rsidRPr="00FC5038" w:rsidRDefault="004B290E" w:rsidP="004B290E">
      <w:pPr>
        <w:spacing w:line="240" w:lineRule="auto"/>
        <w:ind w:left="851"/>
        <w:jc w:val="both"/>
        <w:rPr>
          <w:rFonts w:ascii="Times New Roman" w:hAnsi="Times New Roman"/>
          <w:sz w:val="24"/>
          <w:szCs w:val="24"/>
        </w:rPr>
      </w:pPr>
      <w:proofErr w:type="spellStart"/>
      <w:r w:rsidRPr="00FC5038">
        <w:rPr>
          <w:rFonts w:ascii="Times New Roman" w:hAnsi="Times New Roman"/>
          <w:sz w:val="24"/>
          <w:szCs w:val="24"/>
        </w:rPr>
        <w:t>д</w:t>
      </w:r>
      <w:proofErr w:type="spellEnd"/>
      <w:r w:rsidRPr="00FC5038">
        <w:rPr>
          <w:rFonts w:ascii="Times New Roman" w:hAnsi="Times New Roman"/>
          <w:sz w:val="24"/>
          <w:szCs w:val="24"/>
        </w:rPr>
        <w:t>) копии учредительных документов участника процедуры закупки (для юридических лиц);</w:t>
      </w:r>
    </w:p>
    <w:p w:rsidR="004B290E" w:rsidRPr="00FC5038" w:rsidRDefault="004B290E" w:rsidP="004B290E">
      <w:pPr>
        <w:spacing w:line="240" w:lineRule="auto"/>
        <w:ind w:left="851"/>
        <w:jc w:val="both"/>
        <w:rPr>
          <w:rFonts w:ascii="Times New Roman" w:hAnsi="Times New Roman"/>
          <w:sz w:val="24"/>
          <w:szCs w:val="24"/>
        </w:rPr>
      </w:pPr>
      <w:proofErr w:type="gramStart"/>
      <w:r w:rsidRPr="00FC5038">
        <w:rPr>
          <w:rFonts w:ascii="Times New Roman" w:hAnsi="Times New Roman"/>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Pr="00FC5038">
        <w:rPr>
          <w:rFonts w:ascii="Times New Roman" w:hAnsi="Times New Roman"/>
          <w:sz w:val="24"/>
          <w:szCs w:val="24"/>
        </w:rPr>
        <w:t xml:space="preserve"> </w:t>
      </w:r>
      <w:proofErr w:type="gramStart"/>
      <w:r w:rsidRPr="00FC5038">
        <w:rPr>
          <w:rFonts w:ascii="Times New Roman" w:hAnsi="Times New Roman"/>
          <w:sz w:val="24"/>
          <w:szCs w:val="24"/>
        </w:rPr>
        <w:t>конкурсе</w:t>
      </w:r>
      <w:proofErr w:type="gramEnd"/>
      <w:r w:rsidRPr="00FC5038">
        <w:rPr>
          <w:rFonts w:ascii="Times New Roman" w:hAnsi="Times New Roman"/>
          <w:sz w:val="24"/>
          <w:szCs w:val="24"/>
        </w:rPr>
        <w:t>, обеспечения исполнения договора являются крупной сделкой. В случае</w:t>
      </w:r>
      <w:proofErr w:type="gramStart"/>
      <w:r w:rsidRPr="00FC5038">
        <w:rPr>
          <w:rFonts w:ascii="Times New Roman" w:hAnsi="Times New Roman"/>
          <w:sz w:val="24"/>
          <w:szCs w:val="24"/>
        </w:rPr>
        <w:t>,</w:t>
      </w:r>
      <w:proofErr w:type="gramEnd"/>
      <w:r w:rsidRPr="00FC5038">
        <w:rPr>
          <w:rFonts w:ascii="Times New Roman" w:hAnsi="Times New Roman"/>
          <w:sz w:val="24"/>
          <w:szCs w:val="24"/>
        </w:rPr>
        <w:t xml:space="preserve"> если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товара, услуги; работы.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w:t>
      </w:r>
      <w:r>
        <w:rPr>
          <w:rFonts w:ascii="Times New Roman" w:hAnsi="Times New Roman"/>
          <w:sz w:val="24"/>
          <w:szCs w:val="24"/>
        </w:rPr>
        <w:t>о</w:t>
      </w:r>
      <w:r w:rsidRPr="00FC5038">
        <w:rPr>
          <w:rFonts w:ascii="Times New Roman" w:hAnsi="Times New Roman"/>
          <w:sz w:val="24"/>
          <w:szCs w:val="24"/>
        </w:rPr>
        <w:t>м</w:t>
      </w:r>
      <w:r>
        <w:rPr>
          <w:rFonts w:ascii="Times New Roman" w:hAnsi="Times New Roman"/>
          <w:sz w:val="24"/>
          <w:szCs w:val="24"/>
        </w:rPr>
        <w:t>у</w:t>
      </w:r>
      <w:r w:rsidRPr="00FC5038">
        <w:rPr>
          <w:rFonts w:ascii="Times New Roman" w:hAnsi="Times New Roman"/>
          <w:sz w:val="24"/>
          <w:szCs w:val="24"/>
        </w:rPr>
        <w:t xml:space="preserve"> товару, работам, услугам. </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3) документы или копии документов, подтверждающих соответствие участника процедуры закупки установленным требованиям и условиям допуска к участию в конкурсе:</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4) документы, подтверждающие квалификацию участника процедуры закупки, в случае, если в конкурсной документации указан такой критерий оценки заявок на участие в конкурсе, как квалификация.</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а) документы, подтверждающие внесение денежных сре</w:t>
      </w:r>
      <w:proofErr w:type="gramStart"/>
      <w:r w:rsidRPr="00FC5038">
        <w:rPr>
          <w:rFonts w:ascii="Times New Roman" w:hAnsi="Times New Roman"/>
          <w:sz w:val="24"/>
          <w:szCs w:val="24"/>
        </w:rPr>
        <w:t>дств в к</w:t>
      </w:r>
      <w:proofErr w:type="gramEnd"/>
      <w:r w:rsidRPr="00FC5038">
        <w:rPr>
          <w:rFonts w:ascii="Times New Roman" w:hAnsi="Times New Roman"/>
          <w:sz w:val="24"/>
          <w:szCs w:val="24"/>
        </w:rPr>
        <w:t>ачестве обеспечения заявки на участие в конкурсе, в случае, если в конкурсной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конкурсе);</w:t>
      </w:r>
    </w:p>
    <w:p w:rsidR="004B290E" w:rsidRPr="00FC5038" w:rsidRDefault="004B290E" w:rsidP="004B290E">
      <w:pPr>
        <w:spacing w:line="240" w:lineRule="auto"/>
        <w:ind w:left="851"/>
        <w:jc w:val="both"/>
        <w:rPr>
          <w:rFonts w:ascii="Times New Roman" w:hAnsi="Times New Roman"/>
          <w:sz w:val="24"/>
          <w:szCs w:val="24"/>
        </w:rPr>
      </w:pPr>
      <w:proofErr w:type="gramStart"/>
      <w:r w:rsidRPr="00FC5038">
        <w:rPr>
          <w:rFonts w:ascii="Times New Roman" w:hAnsi="Times New Roman"/>
          <w:sz w:val="24"/>
          <w:szCs w:val="24"/>
        </w:rPr>
        <w:t xml:space="preserve">б) копии документов, подтверждающих соответствие участника процедуры закупки требованиям, установленным законодательством Российской Федерации, в случае, если в соответствии с законодательством Российской Федерации </w:t>
      </w:r>
      <w:r w:rsidRPr="00FC5038">
        <w:rPr>
          <w:rFonts w:ascii="Times New Roman" w:hAnsi="Times New Roman"/>
          <w:sz w:val="24"/>
          <w:szCs w:val="24"/>
        </w:rPr>
        <w:lastRenderedPageBreak/>
        <w:t>установлены требования к лицам, осуществляющим поставки товаров, выполнение работ, оказание услуг, и такие товары, работы, услуги являются предметом конкурса;</w:t>
      </w:r>
      <w:proofErr w:type="gramEnd"/>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в) обладание участниками процедуры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г) копии документов, подтверждающих соответствие участника процедуры закупки требованиям,  установленным  настоящ</w:t>
      </w:r>
      <w:r>
        <w:rPr>
          <w:rFonts w:ascii="Times New Roman" w:hAnsi="Times New Roman"/>
          <w:sz w:val="24"/>
          <w:szCs w:val="24"/>
        </w:rPr>
        <w:t>им Положением</w:t>
      </w:r>
      <w:r w:rsidRPr="00FC5038">
        <w:rPr>
          <w:rFonts w:ascii="Times New Roman" w:hAnsi="Times New Roman"/>
          <w:sz w:val="24"/>
          <w:szCs w:val="24"/>
        </w:rPr>
        <w:t>;</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процедуры закупки (для юридических лиц) и подписаны участником процедуры закупки или лицом, уполномоченным таким участником процедуры закупки.</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При получении заявки на участие в конкурсе, поданной в форме электронного документа, Заказчик,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со дня получения такой заявки.</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 xml:space="preserve">Участник процедуры закупки вправе подать только одну заявку на участие в конкурсе в отношении каждого предмета конкурса, лота. </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 xml:space="preserve">Участники процедуры закупки, подавшие заявки на участие в конкурсе, Заказчик, Специализированная организация обязаны обеспечить целостность конвертов с заявками и конфиденциальность сведений, содержащихся в таких заявках до вскрытия конвертов с заявками на участие в конкурсе и открытия доступа к поданным в форме электронных документов заявкам на участие в конкурсе. </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 xml:space="preserve">Участник процедуры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 и открытия доступа к поданным в форме электронных документов заявкам на участие в конкурсе. </w:t>
      </w:r>
    </w:p>
    <w:p w:rsidR="004B290E" w:rsidRPr="00FC5038" w:rsidRDefault="004B290E" w:rsidP="004B290E">
      <w:pPr>
        <w:numPr>
          <w:ilvl w:val="2"/>
          <w:numId w:val="1"/>
        </w:numPr>
        <w:spacing w:line="240" w:lineRule="auto"/>
        <w:jc w:val="both"/>
        <w:rPr>
          <w:rFonts w:ascii="Times New Roman" w:hAnsi="Times New Roman"/>
          <w:sz w:val="24"/>
          <w:szCs w:val="24"/>
        </w:rPr>
      </w:pPr>
      <w:proofErr w:type="gramStart"/>
      <w:r w:rsidRPr="00FC5038">
        <w:rPr>
          <w:rFonts w:ascii="Times New Roman" w:hAnsi="Times New Roman"/>
          <w:sz w:val="24"/>
          <w:szCs w:val="24"/>
        </w:rPr>
        <w:t xml:space="preserve">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Специализированной </w:t>
      </w:r>
      <w:r w:rsidRPr="00FC5038">
        <w:rPr>
          <w:rFonts w:ascii="Times New Roman" w:hAnsi="Times New Roman"/>
          <w:sz w:val="24"/>
          <w:szCs w:val="24"/>
        </w:rPr>
        <w:lastRenderedPageBreak/>
        <w:t>организацией.</w:t>
      </w:r>
      <w:proofErr w:type="gramEnd"/>
      <w:r w:rsidRPr="00FC5038">
        <w:rPr>
          <w:rFonts w:ascii="Times New Roman" w:hAnsi="Times New Roman"/>
          <w:sz w:val="24"/>
          <w:szCs w:val="24"/>
        </w:rPr>
        <w:t xml:space="preserve"> По требованию участника процедуры закупки, подавшего конверт с заявкой на участие в конкурсе, Заказчик,  Специализированная организация выдают расписку в получении конверта с такой заявкой с указанием даты и времени его получения.</w:t>
      </w:r>
    </w:p>
    <w:p w:rsidR="004B290E" w:rsidRPr="00FC5038" w:rsidRDefault="004B290E" w:rsidP="004B290E">
      <w:pPr>
        <w:numPr>
          <w:ilvl w:val="2"/>
          <w:numId w:val="1"/>
        </w:numPr>
        <w:spacing w:line="240" w:lineRule="auto"/>
        <w:jc w:val="both"/>
        <w:rPr>
          <w:rFonts w:ascii="Times New Roman" w:hAnsi="Times New Roman"/>
          <w:sz w:val="24"/>
          <w:szCs w:val="24"/>
        </w:rPr>
      </w:pPr>
      <w:r w:rsidRPr="00FC5038">
        <w:rPr>
          <w:rFonts w:ascii="Times New Roman" w:hAnsi="Times New Roman"/>
          <w:sz w:val="24"/>
          <w:szCs w:val="24"/>
        </w:rPr>
        <w:t>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FC5038">
        <w:rPr>
          <w:rFonts w:ascii="Times New Roman" w:hAnsi="Times New Roman"/>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или открывается доступ к поданной в форме электронного документа заявке на участие в конкурсе и указанная заявка рассматривается и оценивается в порядке, установленном настоящим Положением. </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FC5038">
        <w:rPr>
          <w:rFonts w:ascii="Times New Roman" w:hAnsi="Times New Roman"/>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размещения протокола рассмотрения заявки на участие в конкурсе на официальном сайте  вправе передать участнику процедуры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w:t>
      </w:r>
      <w:proofErr w:type="gramEnd"/>
      <w:r w:rsidRPr="00FC5038">
        <w:rPr>
          <w:rFonts w:ascii="Times New Roman" w:hAnsi="Times New Roman"/>
          <w:sz w:val="24"/>
          <w:szCs w:val="24"/>
        </w:rPr>
        <w:t xml:space="preserve"> </w:t>
      </w:r>
      <w:proofErr w:type="gramStart"/>
      <w:r w:rsidRPr="00FC5038">
        <w:rPr>
          <w:rFonts w:ascii="Times New Roman" w:hAnsi="Times New Roman"/>
          <w:sz w:val="24"/>
          <w:szCs w:val="24"/>
        </w:rPr>
        <w:t>конкурсе</w:t>
      </w:r>
      <w:proofErr w:type="gramEnd"/>
      <w:r w:rsidRPr="00FC5038">
        <w:rPr>
          <w:rFonts w:ascii="Times New Roman" w:hAnsi="Times New Roman"/>
          <w:sz w:val="24"/>
          <w:szCs w:val="24"/>
        </w:rPr>
        <w:t xml:space="preserve">, в проект договора, прилагаемого к конкурсной документации. При этом договор заключается с участником процедуры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(цену лота), указанную в извещении о проведении конкурса.  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 Участник процедуры закупки, подавший указанную заявку, не вправе отказаться от заключения договора. </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FC5038">
        <w:rPr>
          <w:rFonts w:ascii="Times New Roman" w:hAnsi="Times New Roman"/>
          <w:sz w:val="24"/>
          <w:szCs w:val="24"/>
        </w:rPr>
        <w:t>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настоящим Положением.</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FC5038">
        <w:rPr>
          <w:rFonts w:ascii="Times New Roman" w:hAnsi="Times New Roman"/>
          <w:sz w:val="24"/>
          <w:szCs w:val="24"/>
        </w:rPr>
        <w:t>При непредставлении Заказчику участником процедуры закупки, с которым заключается договор в срок, предусмотренный конкурсной документацией, подписанного договора, а также обеспечения исполнения договора в случае, если Заказчиком было установлено требование представления обеспечения исполнения договора до его заключения, такой участник процедуры закупки признается уклонившимся от заключения договора. В случае уклонения участника процедуры закупки от заключения договора денежные средства, внесенные в качестве обеспечения заявки на участие в конкурсе, не возвращаются.</w:t>
      </w:r>
    </w:p>
    <w:p w:rsidR="004B290E" w:rsidRPr="00FC5038" w:rsidRDefault="004B290E" w:rsidP="004B290E">
      <w:pPr>
        <w:pStyle w:val="af0"/>
        <w:numPr>
          <w:ilvl w:val="1"/>
          <w:numId w:val="1"/>
        </w:numPr>
        <w:ind w:left="567"/>
        <w:jc w:val="both"/>
        <w:rPr>
          <w:rFonts w:ascii="Times New Roman" w:hAnsi="Times New Roman"/>
          <w:sz w:val="24"/>
          <w:szCs w:val="24"/>
        </w:rPr>
      </w:pPr>
      <w:r w:rsidRPr="00FC5038">
        <w:rPr>
          <w:rFonts w:ascii="Times New Roman" w:hAnsi="Times New Roman"/>
          <w:sz w:val="24"/>
          <w:szCs w:val="24"/>
        </w:rPr>
        <w:lastRenderedPageBreak/>
        <w:t>Порядок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FC5038">
        <w:rPr>
          <w:rFonts w:ascii="Times New Roman" w:hAnsi="Times New Roman"/>
          <w:sz w:val="24"/>
          <w:szCs w:val="24"/>
        </w:rPr>
        <w:t xml:space="preserve">Публично в день, во время и в месте, указанных в извещении о проведении конкурса,  Комиссией вскрываются конверты с  заявками на участие в </w:t>
      </w:r>
      <w:proofErr w:type="gramStart"/>
      <w:r w:rsidRPr="00FC5038">
        <w:rPr>
          <w:rFonts w:ascii="Times New Roman" w:hAnsi="Times New Roman"/>
          <w:sz w:val="24"/>
          <w:szCs w:val="24"/>
        </w:rPr>
        <w:t>конкурсе</w:t>
      </w:r>
      <w:proofErr w:type="gramEnd"/>
      <w:r w:rsidRPr="00FC5038">
        <w:rPr>
          <w:rFonts w:ascii="Times New Roman" w:hAnsi="Times New Roman"/>
          <w:sz w:val="24"/>
          <w:szCs w:val="24"/>
        </w:rPr>
        <w:t xml:space="preserve">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в один день.</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FC5038">
        <w:rPr>
          <w:rFonts w:ascii="Times New Roman" w:hAnsi="Times New Roman"/>
          <w:sz w:val="24"/>
          <w:szCs w:val="24"/>
        </w:rPr>
        <w:t>В день вскрытия конвертов с заявками на участие в конкурсе и открытия доступа к поданным в форме электронных документов заявкам на участие в конкурсе непосредственно перед вскрытием конвертов с заявками на участие в конкурсе и открытием доступа к поданным в форме электронных документов заявкам на участие в конкурсе, но не раньше времени, указанного в извещении о проведении конкурса и конкурсной</w:t>
      </w:r>
      <w:proofErr w:type="gramEnd"/>
      <w:r w:rsidRPr="00FC5038">
        <w:rPr>
          <w:rFonts w:ascii="Times New Roman" w:hAnsi="Times New Roman"/>
          <w:sz w:val="24"/>
          <w:szCs w:val="24"/>
        </w:rPr>
        <w:t xml:space="preserve"> </w:t>
      </w:r>
      <w:proofErr w:type="gramStart"/>
      <w:r w:rsidRPr="00FC5038">
        <w:rPr>
          <w:rFonts w:ascii="Times New Roman" w:hAnsi="Times New Roman"/>
          <w:sz w:val="24"/>
          <w:szCs w:val="24"/>
        </w:rPr>
        <w:t>документации,  Комиссия обязана объявить присутствующим при вскрытии таких конвертов и открытии доступа к поданным в форме электронных документов заявкам на участие в конкурсе участникам процедуры закупки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и открытия доступа к поданным в форме электронных</w:t>
      </w:r>
      <w:proofErr w:type="gramEnd"/>
      <w:r w:rsidRPr="00FC5038">
        <w:rPr>
          <w:rFonts w:ascii="Times New Roman" w:hAnsi="Times New Roman"/>
          <w:sz w:val="24"/>
          <w:szCs w:val="24"/>
        </w:rPr>
        <w:t xml:space="preserve"> документов заявкам на участие в конкурсе.</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FC5038">
        <w:rPr>
          <w:rFonts w:ascii="Times New Roman" w:hAnsi="Times New Roman"/>
          <w:sz w:val="24"/>
          <w:szCs w:val="24"/>
        </w:rPr>
        <w:t>Комиссией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которые поступили Заказчику до вскрытия заявок на участие в конкурсе и открытия доступа к поданным в форме электронных документов заявкам на участие в конкурсе. В случае установления факта подачи одним участником процедуры закупки двух и более заявок на участие в конкурсе, лоте при условии, что поданные ранее заявки таким участником не отозваны, все заявки на участие в конкурсе такого участника процедуры закупки не рассматриваются и возвращаются такому участнику.</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FC5038">
        <w:rPr>
          <w:rFonts w:ascii="Times New Roman" w:hAnsi="Times New Roman"/>
          <w:sz w:val="24"/>
          <w:szCs w:val="24"/>
        </w:rPr>
        <w:t>Участники процедуры закупки, подавшие заявки на участие в конкурсе, или их представители вправе присутствовать при вскрытии конвертов с заявками на участие в конкурсе и открытии доступа к поданным в форме электронных документов заявкам на участие в конкурсе.</w:t>
      </w:r>
    </w:p>
    <w:p w:rsidR="004B290E" w:rsidRPr="00FC5038"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FC5038">
        <w:rPr>
          <w:rFonts w:ascii="Times New Roman" w:hAnsi="Times New Roman"/>
          <w:sz w:val="24"/>
          <w:szCs w:val="24"/>
        </w:rPr>
        <w:t>При вскрытии конвертов с заявками на участие в конкурсе и открытии доступа к поданным в форме электронных документов заявкам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следующие сведения:</w:t>
      </w:r>
      <w:proofErr w:type="gramEnd"/>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 xml:space="preserve">1) наименование (для юридического лица), фамилия, имя, отчество (для физического лица) и почтовый адрес каждого участника процедуры закупки, </w:t>
      </w:r>
      <w:r w:rsidRPr="00FC5038">
        <w:rPr>
          <w:rFonts w:ascii="Times New Roman" w:hAnsi="Times New Roman"/>
          <w:sz w:val="24"/>
          <w:szCs w:val="24"/>
        </w:rPr>
        <w:lastRenderedPageBreak/>
        <w:t xml:space="preserve">конверт с заявкой на </w:t>
      </w:r>
      <w:proofErr w:type="gramStart"/>
      <w:r w:rsidRPr="00FC5038">
        <w:rPr>
          <w:rFonts w:ascii="Times New Roman" w:hAnsi="Times New Roman"/>
          <w:sz w:val="24"/>
          <w:szCs w:val="24"/>
        </w:rPr>
        <w:t>участие</w:t>
      </w:r>
      <w:proofErr w:type="gramEnd"/>
      <w:r w:rsidRPr="00FC5038">
        <w:rPr>
          <w:rFonts w:ascii="Times New Roman" w:hAnsi="Times New Roman"/>
          <w:sz w:val="24"/>
          <w:szCs w:val="24"/>
        </w:rPr>
        <w:t xml:space="preserve"> в конкурсе которого вскрывается или доступ к поданной в форме электронного документа заявке на участие в конкурсе которого открывается;</w:t>
      </w:r>
    </w:p>
    <w:p w:rsidR="004B290E" w:rsidRPr="00FC5038"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 xml:space="preserve">2) наличие основных сведений и документов, предусмотренных конкурсной документацией; </w:t>
      </w:r>
    </w:p>
    <w:p w:rsidR="004B290E" w:rsidRPr="00A00601" w:rsidRDefault="004B290E" w:rsidP="004B290E">
      <w:pPr>
        <w:spacing w:line="240" w:lineRule="auto"/>
        <w:ind w:left="851"/>
        <w:jc w:val="both"/>
        <w:rPr>
          <w:rFonts w:ascii="Times New Roman" w:hAnsi="Times New Roman"/>
          <w:sz w:val="24"/>
          <w:szCs w:val="24"/>
        </w:rPr>
      </w:pPr>
      <w:r w:rsidRPr="00FC5038">
        <w:rPr>
          <w:rFonts w:ascii="Times New Roman" w:hAnsi="Times New Roman"/>
          <w:sz w:val="24"/>
          <w:szCs w:val="24"/>
        </w:rPr>
        <w:t xml:space="preserve">3) условия исполнения договора, указанные в такой заявке и являющиеся критерием </w:t>
      </w:r>
      <w:r w:rsidRPr="00A00601">
        <w:rPr>
          <w:rFonts w:ascii="Times New Roman" w:hAnsi="Times New Roman"/>
          <w:sz w:val="24"/>
          <w:szCs w:val="24"/>
        </w:rPr>
        <w:t>оценки заявок на участие в конкурсе;</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A00601">
        <w:rPr>
          <w:rFonts w:ascii="Times New Roman" w:hAnsi="Times New Roman"/>
          <w:sz w:val="24"/>
          <w:szCs w:val="24"/>
        </w:rPr>
        <w:t>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Комиссией и подписывается всеми присутствующими членами  Комиссии непосредственно после вскрытия конвертов с заявками на участие в конкурсе и открытия доступа к поданным в форме электронных документов заявкам на участие в конкурсе.</w:t>
      </w:r>
      <w:proofErr w:type="gramEnd"/>
      <w:r w:rsidRPr="00A00601">
        <w:rPr>
          <w:rFonts w:ascii="Times New Roman" w:hAnsi="Times New Roman"/>
          <w:sz w:val="24"/>
          <w:szCs w:val="24"/>
        </w:rPr>
        <w:t xml:space="preserve">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w:t>
      </w:r>
      <w:r w:rsidRPr="00CF423C">
        <w:rPr>
          <w:rFonts w:ascii="Times New Roman" w:hAnsi="Times New Roman"/>
          <w:sz w:val="24"/>
          <w:szCs w:val="24"/>
        </w:rPr>
        <w:t xml:space="preserve"> размещается Заказчиком, Специализированной организацией в течение  трех  дней,  со дня подписания такого протокола, на официальном  сайте.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CF423C">
        <w:rPr>
          <w:rFonts w:ascii="Times New Roman" w:hAnsi="Times New Roman"/>
          <w:sz w:val="24"/>
          <w:szCs w:val="24"/>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вносится информация о признании конкурса несостоявшимся.</w:t>
      </w:r>
      <w:proofErr w:type="gramEnd"/>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Заказчик,  Специализированная организация обязаны осуществлять аудиозапись вскрытия конвертов с заявками на участие в конкурсе и открытия доступа к поданным в форме электронных документов заявкам на участие в конкурсе. Любой участник процедуры закупки, присутствующий при вскрытии конвертов с заявками на участие в конкурсе 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открытия доступа к таким заявкам.</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CF423C">
        <w:rPr>
          <w:rFonts w:ascii="Times New Roman" w:hAnsi="Times New Roman"/>
          <w:sz w:val="24"/>
          <w:szCs w:val="24"/>
        </w:rPr>
        <w:t>Полученные после окончания приема конвертов с заявками на участие в конкурсе и подаваемых в форме электронных документов заявок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процедуры закупки), осуществляется открытие доступа к поданным в форме</w:t>
      </w:r>
      <w:proofErr w:type="gramEnd"/>
      <w:r w:rsidRPr="00CF423C">
        <w:rPr>
          <w:rFonts w:ascii="Times New Roman" w:hAnsi="Times New Roman"/>
          <w:sz w:val="24"/>
          <w:szCs w:val="24"/>
        </w:rPr>
        <w:t xml:space="preserve"> электронных документов заявкам на участие в конкурсе, и в тот же день такие конверты и такие заявки возвращаются участникам процедуры закупки.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Порядок возврата указанным участникам процедуры закупки денежных средств, внесенных в качестве обеспечения заявок на </w:t>
      </w:r>
      <w:r w:rsidRPr="00CF423C">
        <w:rPr>
          <w:rFonts w:ascii="Times New Roman" w:hAnsi="Times New Roman"/>
          <w:sz w:val="24"/>
          <w:szCs w:val="24"/>
        </w:rPr>
        <w:lastRenderedPageBreak/>
        <w:t>участие в конкурсе, если таковое требование обеспечения заявки на участие в конкурсе было установлено, определяется настоящим Положением.</w:t>
      </w:r>
    </w:p>
    <w:p w:rsidR="004B290E" w:rsidRPr="00CF423C" w:rsidRDefault="004B290E" w:rsidP="004B290E">
      <w:pPr>
        <w:pStyle w:val="af0"/>
        <w:numPr>
          <w:ilvl w:val="1"/>
          <w:numId w:val="1"/>
        </w:numPr>
        <w:ind w:left="567"/>
        <w:jc w:val="both"/>
        <w:rPr>
          <w:rFonts w:ascii="Times New Roman" w:hAnsi="Times New Roman"/>
          <w:sz w:val="24"/>
          <w:szCs w:val="24"/>
        </w:rPr>
      </w:pPr>
      <w:r w:rsidRPr="00CF423C">
        <w:rPr>
          <w:rFonts w:ascii="Times New Roman" w:hAnsi="Times New Roman"/>
          <w:sz w:val="24"/>
          <w:szCs w:val="24"/>
        </w:rPr>
        <w:t>Порядок рассмотрения заявок на участие в конкурсе</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Комиссия рассматривает заявки на участие в конкурсе на  соответствие  их требованиям, установленным конкурсной документацией, и осуществляет проверку соответствия участников процедуры закупки, требованиям, установленным настоящим Положением и конкурсной документацией. Срок рассмотрения заявок на участие в конкурсе не может превышать десять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 если иной срок не установлен в конкурсной документации.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CF423C">
        <w:rPr>
          <w:rFonts w:ascii="Times New Roman" w:hAnsi="Times New Roman"/>
          <w:sz w:val="24"/>
          <w:szCs w:val="24"/>
        </w:rPr>
        <w:t>На основании результатов рассмотрения заявок на участие в конкурсе Комиссией принимается решение о допуске к участию в конкурсе участника процедуры закупки и о признании участника процедуры закупки, подавшего заявку на участие в конкурсе, участником конкурса или об отказе в допуске такого участника процедуры закупки к участию в конкурсе, а также оформляется протокол рассмотрения заявок на участие в конкурсе, который ведется</w:t>
      </w:r>
      <w:proofErr w:type="gramEnd"/>
      <w:r w:rsidRPr="00CF423C">
        <w:rPr>
          <w:rFonts w:ascii="Times New Roman" w:hAnsi="Times New Roman"/>
          <w:sz w:val="24"/>
          <w:szCs w:val="24"/>
        </w:rPr>
        <w:t xml:space="preserve">  Комиссией и подписывается всеми присутствующими на заседании членами Комиссии в день окончания рассмотрения заявок на участие в конкурсе.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Протокол рассмотрения заявок на участие в конкурсе должен содержать:</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 xml:space="preserve">1) сведения об участниках процедуры закупки, подавших заявки на участие в конкурсе; </w:t>
      </w:r>
    </w:p>
    <w:p w:rsidR="004B290E" w:rsidRPr="00CF423C" w:rsidRDefault="004B290E" w:rsidP="004B290E">
      <w:pPr>
        <w:spacing w:line="240" w:lineRule="auto"/>
        <w:ind w:left="1134"/>
        <w:jc w:val="both"/>
        <w:rPr>
          <w:rFonts w:ascii="Times New Roman" w:hAnsi="Times New Roman"/>
          <w:sz w:val="24"/>
          <w:szCs w:val="24"/>
        </w:rPr>
      </w:pPr>
      <w:proofErr w:type="gramStart"/>
      <w:r w:rsidRPr="00CF423C">
        <w:rPr>
          <w:rFonts w:ascii="Times New Roman" w:hAnsi="Times New Roman"/>
          <w:sz w:val="24"/>
          <w:szCs w:val="24"/>
        </w:rPr>
        <w:t>2) решение о допуске участника процедуры закупки к участию в конкурсе и о признании его участником конкурса или об отказе в допуске участника процедуры закупки к участию в конкурсе с обоснованием такого решения и с указанием  пунктов настоящего  Положения, которым не соответствует участник процедуры закупки, положений конкурсной документации, которым не соответствует заявка на участие в конкурсе этого участника процедуры закупки</w:t>
      </w:r>
      <w:proofErr w:type="gramEnd"/>
      <w:r w:rsidRPr="00CF423C">
        <w:rPr>
          <w:rFonts w:ascii="Times New Roman" w:hAnsi="Times New Roman"/>
          <w:sz w:val="24"/>
          <w:szCs w:val="24"/>
        </w:rPr>
        <w:t>, положений такой заявки, не соответствующих требованиям конкурсной документации;</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Протокол рассмотрения заявок на участие в конкурсе в течение трех дней, со дня подписания протокола рассмотрения заявок на участие в конкурсе, размещается Заказчиком, Специализированной организацией на официальном сайте.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CF423C">
        <w:rPr>
          <w:rFonts w:ascii="Times New Roman" w:hAnsi="Times New Roman"/>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процедуры закупки, подавших заявки на участие в конкурсе, или о допуске к участию в конкурсе и признании участником конкурса только одного участника </w:t>
      </w:r>
      <w:r w:rsidRPr="00CF423C">
        <w:rPr>
          <w:rFonts w:ascii="Times New Roman" w:hAnsi="Times New Roman"/>
          <w:sz w:val="24"/>
          <w:szCs w:val="24"/>
        </w:rPr>
        <w:lastRenderedPageBreak/>
        <w:t xml:space="preserve">процедуры закупки, подавшего заявку на участие в конкурсе, конкурс признается несостоявшимся. </w:t>
      </w:r>
      <w:proofErr w:type="gramEnd"/>
    </w:p>
    <w:p w:rsidR="004B290E" w:rsidRPr="00CF423C" w:rsidRDefault="004B290E" w:rsidP="004B290E">
      <w:pPr>
        <w:spacing w:line="240" w:lineRule="auto"/>
        <w:ind w:left="1701"/>
        <w:jc w:val="both"/>
        <w:rPr>
          <w:rFonts w:ascii="Times New Roman" w:hAnsi="Times New Roman"/>
          <w:sz w:val="24"/>
          <w:szCs w:val="24"/>
        </w:rPr>
      </w:pPr>
      <w:proofErr w:type="gramStart"/>
      <w:r w:rsidRPr="00CF423C">
        <w:rPr>
          <w:rFonts w:ascii="Times New Roman" w:hAnsi="Times New Roman"/>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процедуры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w:t>
      </w:r>
      <w:proofErr w:type="gramEnd"/>
      <w:r w:rsidRPr="00CF423C">
        <w:rPr>
          <w:rFonts w:ascii="Times New Roman" w:hAnsi="Times New Roman"/>
          <w:sz w:val="24"/>
          <w:szCs w:val="24"/>
        </w:rPr>
        <w:t xml:space="preserve"> участника процедуры закупки, подавшего заявку на участие в конкурсе в отношении этого лота.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proofErr w:type="gramStart"/>
      <w:r w:rsidRPr="00CF423C">
        <w:rPr>
          <w:rFonts w:ascii="Times New Roman" w:hAnsi="Times New Roman"/>
          <w:sz w:val="24"/>
          <w:szCs w:val="24"/>
        </w:rPr>
        <w:t>В случае если конкурс признан несостоявшимся и только один участник процедуры закупки, подавший заявку на участие в  конкурсе, признан участником конкурса, Заказчик в течение трех рабочих дней со дня  размещения протокола рассмотрения заявок на участие в конкурсе на официальном сайте  вправе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w:t>
      </w:r>
      <w:proofErr w:type="gramEnd"/>
      <w:r w:rsidRPr="00CF423C">
        <w:rPr>
          <w:rFonts w:ascii="Times New Roman" w:hAnsi="Times New Roman"/>
          <w:sz w:val="24"/>
          <w:szCs w:val="24"/>
        </w:rPr>
        <w:t xml:space="preserve">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(цену лота), указанную в извещении о проведении конкурса. 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При непредставлении Заказчику таким участником конкурса в срок, предусмотренный конкурсной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настоящим Положением.</w:t>
      </w:r>
    </w:p>
    <w:p w:rsidR="004B290E" w:rsidRPr="00CF423C" w:rsidRDefault="004B290E" w:rsidP="004B290E">
      <w:pPr>
        <w:pStyle w:val="af0"/>
        <w:numPr>
          <w:ilvl w:val="1"/>
          <w:numId w:val="1"/>
        </w:numPr>
        <w:ind w:left="567"/>
        <w:jc w:val="both"/>
        <w:rPr>
          <w:rFonts w:ascii="Times New Roman" w:hAnsi="Times New Roman"/>
          <w:sz w:val="24"/>
          <w:szCs w:val="24"/>
        </w:rPr>
      </w:pPr>
      <w:r w:rsidRPr="00CF423C">
        <w:rPr>
          <w:rFonts w:ascii="Times New Roman" w:hAnsi="Times New Roman"/>
          <w:sz w:val="24"/>
          <w:szCs w:val="24"/>
        </w:rPr>
        <w:t>Оценка и сопоставление заявок на участие в конкурсе</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Комиссия осуществляет оценку и сопоставление заявок на участие в конкурсе, поданных участниками процедуры закупки, признанными участниками конкурса. Срок оценки и сопоставления таких заявок не может превышать пять дней со дня подписания протокола рассмотрения заявок на участие в конкурсе, если иной срок не указан в конкурсной документации.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Оценка и сопоставление заявок на участие  в конкурсе осуществляются Комиссией в целях выявления лучших условий </w:t>
      </w:r>
      <w:r w:rsidRPr="00CF423C">
        <w:rPr>
          <w:rFonts w:ascii="Times New Roman" w:hAnsi="Times New Roman"/>
          <w:sz w:val="24"/>
          <w:szCs w:val="24"/>
        </w:rPr>
        <w:lastRenderedPageBreak/>
        <w:t>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по критериям, указанным в конкурсной документации. </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При этом критериями оценки заявок на участие в конкурсе могут быть:</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1) цена договора;</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2) срок (периоды) поставки товара, выполнения работ, оказания услуг;</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 xml:space="preserve">3) функциональные характеристики (потребительские свойства) или </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качественные характеристики товара;</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4) качество работ, услуг;</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 xml:space="preserve">5) квалификация участника процедуры закупки при закупке выполнения работ, </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оказания услуг;</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6) срок представляемых гарантий качества товара, работ, услуг;</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7) объем предоставления гарантий качества товара, работ, услуг;</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8) расходы на эксплуатацию товара;</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9)  расходы на техническое обслуживание товара;</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10) иные критерии.</w:t>
      </w:r>
    </w:p>
    <w:p w:rsidR="004B290E" w:rsidRPr="00CF423C" w:rsidRDefault="004B290E" w:rsidP="004B290E">
      <w:pPr>
        <w:numPr>
          <w:ilvl w:val="2"/>
          <w:numId w:val="1"/>
        </w:numPr>
        <w:spacing w:line="240" w:lineRule="auto"/>
        <w:jc w:val="both"/>
        <w:rPr>
          <w:rFonts w:ascii="Times New Roman" w:hAnsi="Times New Roman"/>
          <w:sz w:val="24"/>
          <w:szCs w:val="24"/>
        </w:rPr>
      </w:pPr>
      <w:r w:rsidRPr="00CF423C">
        <w:rPr>
          <w:rFonts w:ascii="Times New Roman" w:hAnsi="Times New Roman"/>
          <w:sz w:val="24"/>
          <w:szCs w:val="24"/>
        </w:rPr>
        <w:t>В конкурсной документации Заказчик обязан указать критерии, используемые для определения победителя, и величины значимости этих критериев. Не указанные в документации критерии и величины значимости этих критериев не могут применяться для целей оценки заявок.</w:t>
      </w:r>
    </w:p>
    <w:p w:rsidR="004B290E" w:rsidRPr="008C1E8D"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Сумма значимостей всех критериев, </w:t>
      </w:r>
      <w:r w:rsidRPr="00037C6B">
        <w:rPr>
          <w:rFonts w:ascii="Times New Roman" w:hAnsi="Times New Roman"/>
          <w:sz w:val="24"/>
          <w:szCs w:val="24"/>
        </w:rPr>
        <w:t xml:space="preserve">предусмотренных в </w:t>
      </w:r>
      <w:r w:rsidRPr="008C1E8D">
        <w:rPr>
          <w:rFonts w:ascii="Times New Roman" w:hAnsi="Times New Roman"/>
          <w:sz w:val="24"/>
          <w:szCs w:val="24"/>
        </w:rPr>
        <w:t>настоящем Положении, составляет 100 процентов.</w:t>
      </w:r>
    </w:p>
    <w:p w:rsidR="004B290E" w:rsidRPr="008C1E8D" w:rsidRDefault="004B290E" w:rsidP="004B290E">
      <w:pPr>
        <w:numPr>
          <w:ilvl w:val="2"/>
          <w:numId w:val="1"/>
        </w:numPr>
        <w:tabs>
          <w:tab w:val="left" w:pos="851"/>
          <w:tab w:val="left" w:pos="1560"/>
        </w:tabs>
        <w:spacing w:line="240" w:lineRule="auto"/>
        <w:jc w:val="both"/>
        <w:rPr>
          <w:rFonts w:ascii="Times New Roman" w:hAnsi="Times New Roman"/>
          <w:color w:val="E36C0A"/>
          <w:sz w:val="24"/>
          <w:szCs w:val="24"/>
        </w:rPr>
      </w:pPr>
      <w:r w:rsidRPr="008C1E8D">
        <w:rPr>
          <w:rFonts w:ascii="Times New Roman" w:hAnsi="Times New Roman"/>
          <w:sz w:val="24"/>
          <w:szCs w:val="24"/>
        </w:rPr>
        <w:t xml:space="preserve">Порядок оценки заявок участников процедуры закупок, в том числе предельные величины значимости каждого критерия, установлены в </w:t>
      </w:r>
      <w:r w:rsidRPr="008C1E8D">
        <w:rPr>
          <w:rFonts w:ascii="Times New Roman" w:hAnsi="Times New Roman"/>
          <w:color w:val="548DD4"/>
          <w:sz w:val="24"/>
          <w:szCs w:val="24"/>
        </w:rPr>
        <w:t>Приложении № 1 к настоящему Положению.</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8C1E8D">
        <w:rPr>
          <w:rFonts w:ascii="Times New Roman" w:hAnsi="Times New Roman"/>
          <w:sz w:val="24"/>
          <w:szCs w:val="24"/>
        </w:rPr>
        <w:t>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w:t>
      </w:r>
      <w:r w:rsidRPr="00CF423C">
        <w:rPr>
          <w:rFonts w:ascii="Times New Roman" w:hAnsi="Times New Roman"/>
          <w:sz w:val="24"/>
          <w:szCs w:val="24"/>
        </w:rPr>
        <w:t xml:space="preserve">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w:t>
      </w:r>
      <w:r w:rsidRPr="00CF423C">
        <w:rPr>
          <w:rFonts w:ascii="Times New Roman" w:hAnsi="Times New Roman"/>
          <w:sz w:val="24"/>
          <w:szCs w:val="24"/>
        </w:rPr>
        <w:lastRenderedPageBreak/>
        <w:t>участие в конкурсе, которая поступила ранее других заявок на участие в конкурсе, содержащих такие условия.</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Победителем конкурса признается участник конкурса, который предложил лучшие условия исполнения договора и заявке на </w:t>
      </w:r>
      <w:proofErr w:type="gramStart"/>
      <w:r w:rsidRPr="00CF423C">
        <w:rPr>
          <w:rFonts w:ascii="Times New Roman" w:hAnsi="Times New Roman"/>
          <w:sz w:val="24"/>
          <w:szCs w:val="24"/>
        </w:rPr>
        <w:t>участие</w:t>
      </w:r>
      <w:proofErr w:type="gramEnd"/>
      <w:r w:rsidRPr="00CF423C">
        <w:rPr>
          <w:rFonts w:ascii="Times New Roman" w:hAnsi="Times New Roman"/>
          <w:sz w:val="24"/>
          <w:szCs w:val="24"/>
        </w:rPr>
        <w:t xml:space="preserve"> в конкурсе которого присвоен первый номер.</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Комиссия ведет протокол оценки и сопоставления заявок на участие в конкурсе, в котором должны содержаться следующие сведения:</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 xml:space="preserve">1) о месте, дате, времени проведения оценки и сопоставления таких заявок; </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2) об участниках конкурса, заявки на участие в конкурсе которых были рассмотрены;</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 xml:space="preserve">3) о порядке оценки и о сопоставлении заявок на участие в конкурсе; </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4) о принятом на основании результатов оценки и сопоставления заявок на участие в конкурсе решении;</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 xml:space="preserve">5) о присвоении заявкам на участие в конкурсе порядковых номеров; </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6) сведения о решении комиссии о присвоении заявкам на участие в конкурсе значений по каждому из предусмотренных критериев оценки заявок на участие в конкурсе;</w:t>
      </w:r>
    </w:p>
    <w:p w:rsidR="004B290E" w:rsidRPr="00CF423C" w:rsidRDefault="004B290E" w:rsidP="004B290E">
      <w:pPr>
        <w:spacing w:line="240" w:lineRule="auto"/>
        <w:ind w:left="1134"/>
        <w:jc w:val="both"/>
        <w:rPr>
          <w:rFonts w:ascii="Times New Roman" w:hAnsi="Times New Roman"/>
          <w:sz w:val="24"/>
          <w:szCs w:val="24"/>
        </w:rPr>
      </w:pPr>
      <w:r w:rsidRPr="00CF423C">
        <w:rPr>
          <w:rFonts w:ascii="Times New Roman" w:hAnsi="Times New Roman"/>
          <w:sz w:val="24"/>
          <w:szCs w:val="24"/>
        </w:rPr>
        <w:t>7)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4B290E" w:rsidRPr="00CF423C" w:rsidRDefault="004B290E" w:rsidP="004B290E">
      <w:pPr>
        <w:numPr>
          <w:ilvl w:val="2"/>
          <w:numId w:val="1"/>
        </w:numPr>
        <w:spacing w:line="240" w:lineRule="auto"/>
        <w:jc w:val="both"/>
        <w:rPr>
          <w:rFonts w:ascii="Times New Roman" w:hAnsi="Times New Roman"/>
          <w:sz w:val="24"/>
          <w:szCs w:val="24"/>
        </w:rPr>
      </w:pPr>
      <w:r w:rsidRPr="00CF423C">
        <w:rPr>
          <w:rFonts w:ascii="Times New Roman" w:hAnsi="Times New Roman"/>
          <w:sz w:val="24"/>
          <w:szCs w:val="24"/>
        </w:rPr>
        <w:t xml:space="preserve">Протокол оценки и сопоставления заявок на участие в конкурсе подписывается всеми присутствующими членами Комиссии в течение дня, следующего за днем окончания проведения оценки и сопоставления заявок на участие в конкурсе. Протокол оценки и сопоставления заявок на участие в конкурсе составляется в двух экземплярах, один из которых хранится у Заказчика. </w:t>
      </w:r>
      <w:proofErr w:type="gramStart"/>
      <w:r w:rsidRPr="00CF423C">
        <w:rPr>
          <w:rFonts w:ascii="Times New Roman" w:hAnsi="Times New Roman"/>
          <w:sz w:val="24"/>
          <w:szCs w:val="24"/>
        </w:rPr>
        <w:t xml:space="preserve">Заказчик в течение трех рабочих дней  со дня  размещения протокола на официальном сайте передают победителю конкурса один экземпляр протокола оценки и сопоставления заявок на участие в конкурсе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w:t>
      </w:r>
      <w:proofErr w:type="gramEnd"/>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Протокол оценки и сопоставления заявок на участие в конкурсе,  размещается на официальном сайте Заказчиком,  Специализированной организацией в течение  трех дней, со дня подписания протокола.</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Порядок возврата участникам конкурса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настоящим Положением.</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lastRenderedPageBreak/>
        <w:t>Любой участник конкурса после  размещения протокола оценки и сопоставления заявок на участие в конкурсе вправе направить Заказчику в письменной форме, в том числе в форме электронного документа, запрос о разъяснении результатов конкурса. Заказчик в течение трех рабочих дней со дня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4B290E" w:rsidRPr="00CF423C" w:rsidRDefault="004B290E" w:rsidP="004B290E">
      <w:pPr>
        <w:pStyle w:val="af0"/>
        <w:numPr>
          <w:ilvl w:val="1"/>
          <w:numId w:val="1"/>
        </w:numPr>
        <w:ind w:left="567"/>
        <w:jc w:val="both"/>
        <w:rPr>
          <w:rFonts w:ascii="Times New Roman" w:hAnsi="Times New Roman"/>
          <w:sz w:val="24"/>
          <w:szCs w:val="24"/>
        </w:rPr>
      </w:pPr>
      <w:r w:rsidRPr="00CF423C">
        <w:rPr>
          <w:rFonts w:ascii="Times New Roman" w:hAnsi="Times New Roman"/>
          <w:sz w:val="24"/>
          <w:szCs w:val="24"/>
        </w:rPr>
        <w:t>Заключение договора по результатам проведения конкурса</w:t>
      </w:r>
    </w:p>
    <w:p w:rsidR="004B290E" w:rsidRPr="00CF423C" w:rsidRDefault="004B290E" w:rsidP="004B290E">
      <w:pPr>
        <w:numPr>
          <w:ilvl w:val="2"/>
          <w:numId w:val="1"/>
        </w:numPr>
        <w:spacing w:line="240" w:lineRule="auto"/>
        <w:jc w:val="both"/>
        <w:rPr>
          <w:rFonts w:ascii="Times New Roman" w:hAnsi="Times New Roman"/>
          <w:sz w:val="24"/>
          <w:szCs w:val="24"/>
        </w:rPr>
      </w:pPr>
      <w:r w:rsidRPr="00CF423C">
        <w:rPr>
          <w:rFonts w:ascii="Times New Roman" w:hAnsi="Times New Roman"/>
          <w:sz w:val="24"/>
          <w:szCs w:val="24"/>
        </w:rPr>
        <w:t xml:space="preserve">В случае если победитель конкурса или участник конкурса, заявке на </w:t>
      </w:r>
      <w:proofErr w:type="gramStart"/>
      <w:r w:rsidRPr="00CF423C">
        <w:rPr>
          <w:rFonts w:ascii="Times New Roman" w:hAnsi="Times New Roman"/>
          <w:sz w:val="24"/>
          <w:szCs w:val="24"/>
        </w:rPr>
        <w:t>участие</w:t>
      </w:r>
      <w:proofErr w:type="gramEnd"/>
      <w:r w:rsidRPr="00CF423C">
        <w:rPr>
          <w:rFonts w:ascii="Times New Roman" w:hAnsi="Times New Roman"/>
          <w:sz w:val="24"/>
          <w:szCs w:val="24"/>
        </w:rPr>
        <w:t xml:space="preserve"> в конкурсе которого присвоен второй номер, в срок, предусмотренный конкурсной документацией, не представил Заказчику подписанный договор, а также обеспечение исполнения договора в случае, если Заказчиком было установлено требование обеспечения исполнения договора,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В случае если победитель конкурса признан уклонившимся от заключения договора, Заказчик вправе обратиться в суд с иском о </w:t>
      </w:r>
      <w:proofErr w:type="gramStart"/>
      <w:r w:rsidRPr="00CF423C">
        <w:rPr>
          <w:rFonts w:ascii="Times New Roman" w:hAnsi="Times New Roman"/>
          <w:sz w:val="24"/>
          <w:szCs w:val="24"/>
        </w:rPr>
        <w:t>требовании</w:t>
      </w:r>
      <w:proofErr w:type="gramEnd"/>
      <w:r w:rsidRPr="00CF423C">
        <w:rPr>
          <w:rFonts w:ascii="Times New Roman" w:hAnsi="Times New Roman"/>
          <w:sz w:val="24"/>
          <w:szCs w:val="24"/>
        </w:rPr>
        <w:t xml:space="preserve">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превышать начальную (максимальную) цену договора (цену лота), указанную в извещении о проведении конкурса. В случае если договор заключается с физическим лицом, за исключением индивидуальных предпринимателей и иных занимающихся частной практикой лиц, оплата такого договора уменьшается на размер налоговых платежей, связанных с оплатой договора.</w:t>
      </w:r>
    </w:p>
    <w:p w:rsidR="004B290E" w:rsidRPr="00CF423C"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CF423C">
        <w:rPr>
          <w:rFonts w:ascii="Times New Roman" w:hAnsi="Times New Roman"/>
          <w:sz w:val="24"/>
          <w:szCs w:val="24"/>
        </w:rPr>
        <w:t xml:space="preserve">В случае если Заказчиком было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конкурсной документации. Способ обеспечения исполнения договора из перечисленных </w:t>
      </w:r>
      <w:r w:rsidRPr="00A00251">
        <w:rPr>
          <w:rFonts w:ascii="Times New Roman" w:hAnsi="Times New Roman"/>
          <w:color w:val="17365D"/>
          <w:sz w:val="24"/>
          <w:szCs w:val="24"/>
        </w:rPr>
        <w:t>в пункте 10.4.</w:t>
      </w:r>
      <w:r w:rsidRPr="00CF423C">
        <w:rPr>
          <w:rFonts w:ascii="Times New Roman" w:hAnsi="Times New Roman"/>
          <w:sz w:val="24"/>
          <w:szCs w:val="24"/>
        </w:rPr>
        <w:t xml:space="preserve"> настоящего Положения  способов определяется таким участником конкурса самостоятельно.</w:t>
      </w:r>
    </w:p>
    <w:p w:rsidR="004B290E" w:rsidRPr="00CF423C" w:rsidRDefault="004B290E" w:rsidP="004B290E">
      <w:pPr>
        <w:pStyle w:val="af0"/>
        <w:numPr>
          <w:ilvl w:val="1"/>
          <w:numId w:val="1"/>
        </w:numPr>
        <w:ind w:left="567"/>
        <w:jc w:val="both"/>
        <w:rPr>
          <w:rFonts w:ascii="Times New Roman" w:hAnsi="Times New Roman"/>
          <w:sz w:val="24"/>
          <w:szCs w:val="24"/>
        </w:rPr>
      </w:pPr>
      <w:r w:rsidRPr="00CF423C">
        <w:rPr>
          <w:rFonts w:ascii="Times New Roman" w:hAnsi="Times New Roman"/>
          <w:sz w:val="24"/>
          <w:szCs w:val="24"/>
        </w:rPr>
        <w:t xml:space="preserve">Последствия признания конкурса </w:t>
      </w:r>
      <w:proofErr w:type="gramStart"/>
      <w:r w:rsidRPr="00CF423C">
        <w:rPr>
          <w:rFonts w:ascii="Times New Roman" w:hAnsi="Times New Roman"/>
          <w:sz w:val="24"/>
          <w:szCs w:val="24"/>
        </w:rPr>
        <w:t>несостоявшимся</w:t>
      </w:r>
      <w:proofErr w:type="gramEnd"/>
    </w:p>
    <w:p w:rsidR="004B290E" w:rsidRPr="00CF423C" w:rsidRDefault="004B290E" w:rsidP="004B290E">
      <w:pPr>
        <w:tabs>
          <w:tab w:val="left" w:pos="851"/>
          <w:tab w:val="left" w:pos="1560"/>
        </w:tabs>
        <w:spacing w:line="240" w:lineRule="auto"/>
        <w:ind w:left="720"/>
        <w:jc w:val="both"/>
        <w:rPr>
          <w:rFonts w:ascii="Times New Roman" w:hAnsi="Times New Roman"/>
          <w:sz w:val="24"/>
          <w:szCs w:val="24"/>
        </w:rPr>
      </w:pPr>
      <w:proofErr w:type="gramStart"/>
      <w:r w:rsidRPr="00CF423C">
        <w:rPr>
          <w:rFonts w:ascii="Times New Roman" w:hAnsi="Times New Roman"/>
          <w:sz w:val="24"/>
          <w:szCs w:val="24"/>
        </w:rPr>
        <w:t xml:space="preserve">Если конкурс признан несостоявшимся по причине  отсутствия поданных заявок или если конкурс признан несостоявшимся и договор не заключен с единственным участником процедуры, подавшим заявку, или с единственным участником </w:t>
      </w:r>
      <w:r w:rsidRPr="00CF423C">
        <w:rPr>
          <w:rFonts w:ascii="Times New Roman" w:hAnsi="Times New Roman"/>
          <w:sz w:val="24"/>
          <w:szCs w:val="24"/>
        </w:rPr>
        <w:lastRenderedPageBreak/>
        <w:t>процедуры закупки, допущенным к участию в конкурсе, Заказчик уточняет условия  закупки,  и объявляет о проведении запроса предложений.</w:t>
      </w:r>
      <w:proofErr w:type="gramEnd"/>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4" w:name="_Toc321079783"/>
      <w:r w:rsidRPr="005E6C55">
        <w:rPr>
          <w:rFonts w:ascii="Times New Roman" w:eastAsia="Times New Roman" w:hAnsi="Times New Roman"/>
          <w:b/>
          <w:bCs/>
          <w:caps/>
          <w:color w:val="000000"/>
          <w:sz w:val="24"/>
          <w:szCs w:val="24"/>
          <w:lang w:eastAsia="ru-RU"/>
        </w:rPr>
        <w:t>Особенности проведения двухэтапного конкурса</w:t>
      </w:r>
      <w:bookmarkEnd w:id="14"/>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Под двухэтапным конкурсом понимаются торги, при котором информация о закупке сообщается  Заказчиком неограниченному кругу лиц путем размещения извещения о проведении двухэтапного конкурса, конкурсной документации и победителем признается лицо, участвующее в двух этапах его проведения и предложившее лучшие условия исполнения договора по его результатам.</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При проведении двухэтапного конкурса применяются положения настоящего Положения о проведении открытого конкурса.  Размещение извещения о проведении двухэтапного конкурса и конкурсной документации осуществляется в порядке и сроки, установленные  для открытого конкурса.</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При проведении двухэтапного конкурса на первом этапе  участники процедуры закупки обязаны представить первоначальные конкурсные заявки, содержащие их предложения в отношении предмета закупки без указания предложений о цене договора. Конкурсная документация может предусматривать обязанность участников двухэтапного конкурса представлять в составе конкурсных заявок предложения о технических, качественных или иных характеристиках предмета закупок, об условиях поставки, а также в предусмотренных настоящим Положением случаях о профессиональной и технической квалификации участников двухэтапного конкурса.</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На первом этапе  Заказчик вправе проводить обсуждения с участниками, представившими конкурсные заявки в соответствии с настоящим Положением, относительно любых предложений в отношении  предмета закупки, содержащихся в конкурсных заявках участников. Если Заказчик проводит обсуждения с каким-либо участником  двухэтапного  конкурса, он обязан обеспечить равные возможности для участия в таких обсуждениях всем участникам. При обсуждении предложений каждого участника вправе присутствовать все участники, заявки которых не были отклонены.</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Срок проведения первого этапа не может превышать  десять дней со дня вскрытия конвертов с первоначальными конкурсными заявками.</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Результаты состоявшегося на первом этапе обсуждения фиксируются Комиссией в протоколе первого этапа, который подписывается всеми присутствующими членами Комиссии непосредственно по окончании первого этапа и не позднее  трех  дней,  со дня подписания протокола, размещается на официальном сайте.</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По результатам первого этапа  Заказчик вправе уточнить условия закупки, а именно:</w:t>
      </w:r>
    </w:p>
    <w:p w:rsidR="004B290E" w:rsidRPr="00AB5178" w:rsidRDefault="004B290E" w:rsidP="004B290E">
      <w:pPr>
        <w:spacing w:line="240" w:lineRule="auto"/>
        <w:ind w:left="851"/>
        <w:jc w:val="both"/>
        <w:rPr>
          <w:rFonts w:ascii="Times New Roman" w:hAnsi="Times New Roman"/>
          <w:sz w:val="24"/>
          <w:szCs w:val="24"/>
        </w:rPr>
      </w:pPr>
      <w:r w:rsidRPr="00AB5178">
        <w:rPr>
          <w:rFonts w:ascii="Times New Roman" w:hAnsi="Times New Roman"/>
          <w:sz w:val="24"/>
          <w:szCs w:val="24"/>
        </w:rPr>
        <w:t>а) уточнить любое требование из первоначально указанных в конкурсной документации технических или качественных характеристик  предмета закупок и дополнить любыми новыми характеристиками, которые соответствуют требованиям настоящего Положения;</w:t>
      </w:r>
    </w:p>
    <w:p w:rsidR="004B290E" w:rsidRPr="00AB5178" w:rsidRDefault="004B290E" w:rsidP="004B290E">
      <w:pPr>
        <w:spacing w:line="240" w:lineRule="auto"/>
        <w:ind w:left="851"/>
        <w:jc w:val="both"/>
        <w:rPr>
          <w:rFonts w:ascii="Times New Roman" w:hAnsi="Times New Roman"/>
          <w:sz w:val="24"/>
          <w:szCs w:val="24"/>
        </w:rPr>
      </w:pPr>
      <w:r w:rsidRPr="00AB5178">
        <w:rPr>
          <w:rFonts w:ascii="Times New Roman" w:hAnsi="Times New Roman"/>
          <w:sz w:val="24"/>
          <w:szCs w:val="24"/>
        </w:rPr>
        <w:t xml:space="preserve">б) уточнить любой первоначально указанный в конкурсной документации критерий оценки конкурсных заявок и дополнить любым новым критерием, отвечающим требованиям настоящего Положения, только в той мере, в какой </w:t>
      </w:r>
      <w:r w:rsidRPr="00AB5178">
        <w:rPr>
          <w:rFonts w:ascii="Times New Roman" w:hAnsi="Times New Roman"/>
          <w:sz w:val="24"/>
          <w:szCs w:val="24"/>
        </w:rPr>
        <w:lastRenderedPageBreak/>
        <w:t>такое исключение или изменение требуется в результате изменения технических или качественных характеристик предмета закупок;</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О любом исключении, изменении или дополнении, сообщается  участниками процедуры закупки  в приглашениях представить окончательные конкурсные заявки. При этом такие изменения отражаются в конкурсной документации, размещенной  на официальном  сайте, в день направления указанных приглашений.</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На втором этапе двухэтапного конкурса Заказчик предлагает всем участникам двухэтапного конкурса, представившим конкурсные заявки на первом этапе, представить окончательные конкурсные заявки  с указанием предлагаемой участником двухэтапного конкурса цены договора с учетом пересмотренных после первого этапа условий конкурса.</w:t>
      </w:r>
    </w:p>
    <w:p w:rsidR="004B290E" w:rsidRPr="00AB5178"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Участник двухэтапного конкурса, не желающий представлять окончательную конкурсную заявку, вправе отказаться от дальнейшего участия в двухэтапном конкурсе, при этом в случае, если в конкурсной документации установлено требование об обеспечении заявок, участнику двухэтапного конкурса возвращается обеспечение заявки.</w:t>
      </w:r>
    </w:p>
    <w:p w:rsidR="004B290E" w:rsidRDefault="004B290E" w:rsidP="004B290E">
      <w:pPr>
        <w:pStyle w:val="af0"/>
        <w:numPr>
          <w:ilvl w:val="1"/>
          <w:numId w:val="1"/>
        </w:numPr>
        <w:ind w:left="567"/>
        <w:jc w:val="both"/>
        <w:rPr>
          <w:rFonts w:ascii="Times New Roman" w:hAnsi="Times New Roman"/>
          <w:sz w:val="24"/>
          <w:szCs w:val="24"/>
        </w:rPr>
      </w:pPr>
      <w:r w:rsidRPr="00AB5178">
        <w:rPr>
          <w:rFonts w:ascii="Times New Roman" w:hAnsi="Times New Roman"/>
          <w:sz w:val="24"/>
          <w:szCs w:val="24"/>
        </w:rPr>
        <w:t xml:space="preserve">Окончательные конкурсные заявки рассматриваются и  оцениваются для определения победителя в соответствии с настоящим Положением о рассмотрении и оценке конкурсных заявок при проведении открытого конкурса и в установленные для проведения открытого конкурса сроки, исчисляемые </w:t>
      </w:r>
      <w:proofErr w:type="gramStart"/>
      <w:r w:rsidRPr="00AB5178">
        <w:rPr>
          <w:rFonts w:ascii="Times New Roman" w:hAnsi="Times New Roman"/>
          <w:sz w:val="24"/>
          <w:szCs w:val="24"/>
        </w:rPr>
        <w:t>с даты вскрытия</w:t>
      </w:r>
      <w:proofErr w:type="gramEnd"/>
      <w:r w:rsidRPr="00AB5178">
        <w:rPr>
          <w:rFonts w:ascii="Times New Roman" w:hAnsi="Times New Roman"/>
          <w:sz w:val="24"/>
          <w:szCs w:val="24"/>
        </w:rPr>
        <w:t xml:space="preserve"> конвертов с окончательными конкурсными заявками.</w:t>
      </w:r>
      <w:r w:rsidRPr="009D76BA">
        <w:rPr>
          <w:rFonts w:ascii="Times New Roman" w:hAnsi="Times New Roman"/>
          <w:sz w:val="24"/>
          <w:szCs w:val="24"/>
        </w:rPr>
        <w:t xml:space="preserve"> </w:t>
      </w:r>
    </w:p>
    <w:p w:rsidR="004B290E" w:rsidRPr="00AB5178" w:rsidRDefault="004B290E" w:rsidP="004B290E">
      <w:pPr>
        <w:pStyle w:val="af0"/>
        <w:ind w:left="567"/>
        <w:jc w:val="both"/>
        <w:rPr>
          <w:rFonts w:ascii="Times New Roman" w:hAnsi="Times New Roman"/>
          <w:sz w:val="24"/>
          <w:szCs w:val="24"/>
        </w:rPr>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5" w:name="_Toc321079784"/>
      <w:r w:rsidRPr="009D76BA">
        <w:rPr>
          <w:rFonts w:ascii="Times New Roman" w:eastAsia="Times New Roman" w:hAnsi="Times New Roman"/>
          <w:b/>
          <w:bCs/>
          <w:caps/>
          <w:color w:val="000000"/>
          <w:sz w:val="24"/>
          <w:szCs w:val="24"/>
          <w:lang w:eastAsia="ru-RU"/>
        </w:rPr>
        <w:t>аукциона в электронной форме (аукцион)</w:t>
      </w:r>
      <w:bookmarkEnd w:id="15"/>
    </w:p>
    <w:p w:rsidR="004B290E" w:rsidRPr="005E6C55" w:rsidRDefault="004B290E" w:rsidP="004B290E">
      <w:pPr>
        <w:pStyle w:val="af0"/>
        <w:spacing w:line="240" w:lineRule="auto"/>
        <w:ind w:left="360"/>
        <w:jc w:val="both"/>
        <w:outlineLvl w:val="0"/>
        <w:rPr>
          <w:rFonts w:ascii="Times New Roman" w:eastAsia="Times New Roman" w:hAnsi="Times New Roman"/>
          <w:b/>
          <w:bCs/>
          <w:caps/>
          <w:color w:val="000000"/>
          <w:sz w:val="24"/>
          <w:szCs w:val="24"/>
          <w:lang w:eastAsia="ru-RU"/>
        </w:rPr>
      </w:pPr>
    </w:p>
    <w:p w:rsidR="004B290E" w:rsidRPr="00A22C5D" w:rsidRDefault="004B290E" w:rsidP="004B290E">
      <w:pPr>
        <w:pStyle w:val="af0"/>
        <w:numPr>
          <w:ilvl w:val="1"/>
          <w:numId w:val="1"/>
        </w:numPr>
        <w:ind w:left="567"/>
        <w:jc w:val="both"/>
        <w:rPr>
          <w:rFonts w:ascii="Times New Roman" w:hAnsi="Times New Roman"/>
          <w:sz w:val="24"/>
          <w:szCs w:val="24"/>
        </w:rPr>
      </w:pPr>
      <w:r w:rsidRPr="00A22C5D">
        <w:rPr>
          <w:rFonts w:ascii="Times New Roman" w:hAnsi="Times New Roman"/>
          <w:sz w:val="24"/>
          <w:szCs w:val="24"/>
        </w:rPr>
        <w:t>Закупка в электронной форме осуществляется с использованием электронных торговых площадок в сети Интернет.</w:t>
      </w:r>
    </w:p>
    <w:p w:rsidR="004B290E" w:rsidRPr="00A22C5D" w:rsidRDefault="004B290E" w:rsidP="004B290E">
      <w:pPr>
        <w:pStyle w:val="af0"/>
        <w:numPr>
          <w:ilvl w:val="1"/>
          <w:numId w:val="1"/>
        </w:numPr>
        <w:ind w:left="567"/>
        <w:jc w:val="both"/>
        <w:rPr>
          <w:rFonts w:ascii="Times New Roman" w:hAnsi="Times New Roman"/>
          <w:sz w:val="24"/>
          <w:szCs w:val="24"/>
        </w:rPr>
      </w:pPr>
      <w:proofErr w:type="gramStart"/>
      <w:r w:rsidRPr="00A22C5D">
        <w:rPr>
          <w:rFonts w:ascii="Times New Roman" w:hAnsi="Times New Roman"/>
          <w:sz w:val="24"/>
          <w:szCs w:val="24"/>
        </w:rPr>
        <w:t>Порядок проведения закупок в электронной форме, в том числе аукциона в электронной форме, правила документооборота, в том числе порядок размещения извещений,  документации о закупках на электронной торговой площадке, аккредитации участников процедуры закупок на электронной торговой площадке, порядок предоставления документации участникам процедуры закупок, разъяснения и внесения изменений в документацию, порядок оформления, подачи и  рассмотрения заявок на участие в закупках, порядок и</w:t>
      </w:r>
      <w:proofErr w:type="gramEnd"/>
      <w:r w:rsidRPr="00A22C5D">
        <w:rPr>
          <w:rFonts w:ascii="Times New Roman" w:hAnsi="Times New Roman"/>
          <w:sz w:val="24"/>
          <w:szCs w:val="24"/>
        </w:rPr>
        <w:t xml:space="preserve"> условия отстранения участника процедуры закупок от дальнейшего участия в процедурах закупок, а также порядок заключения договора с победителем закупок устанавливаются оператором электронной торговой площадки.</w:t>
      </w:r>
    </w:p>
    <w:p w:rsidR="004B290E" w:rsidRPr="00A22C5D" w:rsidRDefault="004B290E" w:rsidP="004B290E">
      <w:pPr>
        <w:pStyle w:val="af0"/>
        <w:numPr>
          <w:ilvl w:val="1"/>
          <w:numId w:val="1"/>
        </w:numPr>
        <w:ind w:left="567"/>
        <w:jc w:val="both"/>
        <w:rPr>
          <w:rFonts w:ascii="Times New Roman" w:hAnsi="Times New Roman"/>
          <w:sz w:val="24"/>
          <w:szCs w:val="24"/>
        </w:rPr>
      </w:pPr>
      <w:r w:rsidRPr="00A22C5D">
        <w:rPr>
          <w:rFonts w:ascii="Times New Roman" w:hAnsi="Times New Roman"/>
          <w:sz w:val="24"/>
          <w:szCs w:val="24"/>
        </w:rPr>
        <w:t xml:space="preserve"> Выбранные  Заказчиком для проведения закупок товаров, работ, услуг электронные торговые площадки в сети Интернет должны удовлетворять следующим требованиям:</w:t>
      </w:r>
    </w:p>
    <w:p w:rsidR="004B290E" w:rsidRPr="00A22C5D"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A22C5D">
        <w:rPr>
          <w:rFonts w:ascii="Times New Roman" w:hAnsi="Times New Roman"/>
          <w:sz w:val="24"/>
          <w:szCs w:val="24"/>
        </w:rPr>
        <w:t>Оператор электронной торговой площадки должен соответствовать требованиям, предъявляемым к таким лицам законодательством Российской Федерации;</w:t>
      </w:r>
    </w:p>
    <w:p w:rsidR="004B290E" w:rsidRPr="00A22C5D"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A22C5D">
        <w:rPr>
          <w:rFonts w:ascii="Times New Roman" w:hAnsi="Times New Roman"/>
          <w:sz w:val="24"/>
          <w:szCs w:val="24"/>
        </w:rPr>
        <w:t xml:space="preserve">Электронные торговые площадки должны предусматривать проведение закупок товаров, работ, услуг путем проведения аукциона в электронной форме; </w:t>
      </w:r>
    </w:p>
    <w:p w:rsidR="004B290E" w:rsidRPr="00A22C5D"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A22C5D">
        <w:rPr>
          <w:rFonts w:ascii="Times New Roman" w:hAnsi="Times New Roman"/>
          <w:sz w:val="24"/>
          <w:szCs w:val="24"/>
        </w:rPr>
        <w:lastRenderedPageBreak/>
        <w:t>Электронные торговые площадки должны предусматривать возможность использования электронной цифровой подписи документов и сведений, направляемых в форме электронных документов при их обмене с  Заказчиком, оператором электронной торговой площадки, участниками процедуры закупок;</w:t>
      </w:r>
    </w:p>
    <w:p w:rsidR="004B290E" w:rsidRPr="00A22C5D"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A22C5D">
        <w:rPr>
          <w:rFonts w:ascii="Times New Roman" w:hAnsi="Times New Roman"/>
          <w:sz w:val="24"/>
          <w:szCs w:val="24"/>
        </w:rPr>
        <w:t xml:space="preserve">Обеспечение документооборота между Заказчиком, оператором электронной торговой площадки и участником процедуры закупок через электронную торговую площадку, архивного хранения и поиска документов в электронной форме, </w:t>
      </w:r>
    </w:p>
    <w:p w:rsidR="004B290E" w:rsidRDefault="004B290E" w:rsidP="004B290E">
      <w:pPr>
        <w:pStyle w:val="af0"/>
        <w:numPr>
          <w:ilvl w:val="1"/>
          <w:numId w:val="1"/>
        </w:numPr>
        <w:ind w:left="567"/>
        <w:jc w:val="both"/>
        <w:rPr>
          <w:rFonts w:ascii="Times New Roman" w:hAnsi="Times New Roman"/>
          <w:sz w:val="24"/>
          <w:szCs w:val="24"/>
        </w:rPr>
      </w:pPr>
      <w:r w:rsidRPr="00A22C5D">
        <w:rPr>
          <w:rFonts w:ascii="Times New Roman" w:hAnsi="Times New Roman"/>
          <w:sz w:val="24"/>
          <w:szCs w:val="24"/>
        </w:rPr>
        <w:t xml:space="preserve">Обеспечение оператором электронной торговой  площадки конфиденциальности сведений об участниках процедуры закупок при обмене электронными документами до подведения итогов закупок, обеспечение </w:t>
      </w:r>
      <w:proofErr w:type="gramStart"/>
      <w:r w:rsidRPr="00A22C5D">
        <w:rPr>
          <w:rFonts w:ascii="Times New Roman" w:hAnsi="Times New Roman"/>
          <w:sz w:val="24"/>
          <w:szCs w:val="24"/>
        </w:rPr>
        <w:t>возможностей авторизации участников процедуры закупок</w:t>
      </w:r>
      <w:proofErr w:type="gramEnd"/>
      <w:r w:rsidRPr="00A22C5D">
        <w:rPr>
          <w:rFonts w:ascii="Times New Roman" w:hAnsi="Times New Roman"/>
          <w:sz w:val="24"/>
          <w:szCs w:val="24"/>
        </w:rPr>
        <w:t xml:space="preserve"> и разграничения прав доступа пользователей для разной категории информации.</w:t>
      </w:r>
      <w:r w:rsidRPr="00A36542">
        <w:rPr>
          <w:rFonts w:ascii="Times New Roman" w:hAnsi="Times New Roman"/>
          <w:sz w:val="24"/>
          <w:szCs w:val="24"/>
        </w:rPr>
        <w:t xml:space="preserve"> </w:t>
      </w:r>
    </w:p>
    <w:p w:rsidR="004B290E" w:rsidRDefault="004B290E" w:rsidP="004B290E">
      <w:pPr>
        <w:pStyle w:val="af0"/>
        <w:ind w:left="567"/>
        <w:jc w:val="both"/>
        <w:rPr>
          <w:rFonts w:ascii="Times New Roman" w:hAnsi="Times New Roman"/>
          <w:sz w:val="24"/>
          <w:szCs w:val="24"/>
        </w:rPr>
      </w:pPr>
    </w:p>
    <w:p w:rsidR="004B290E" w:rsidRPr="00A22C5D" w:rsidRDefault="004B290E" w:rsidP="004B290E">
      <w:pPr>
        <w:pStyle w:val="af0"/>
        <w:numPr>
          <w:ilvl w:val="1"/>
          <w:numId w:val="1"/>
        </w:numPr>
        <w:ind w:left="567"/>
        <w:jc w:val="both"/>
        <w:rPr>
          <w:rFonts w:ascii="Times New Roman" w:hAnsi="Times New Roman"/>
          <w:sz w:val="24"/>
          <w:szCs w:val="24"/>
        </w:rPr>
      </w:pPr>
      <w:r w:rsidRPr="00A22C5D">
        <w:rPr>
          <w:rFonts w:ascii="Times New Roman" w:hAnsi="Times New Roman"/>
          <w:sz w:val="24"/>
          <w:szCs w:val="24"/>
        </w:rPr>
        <w:t xml:space="preserve">Последствия признания аукциона </w:t>
      </w:r>
      <w:proofErr w:type="gramStart"/>
      <w:r w:rsidRPr="00A22C5D">
        <w:rPr>
          <w:rFonts w:ascii="Times New Roman" w:hAnsi="Times New Roman"/>
          <w:sz w:val="24"/>
          <w:szCs w:val="24"/>
        </w:rPr>
        <w:t>несостоявшимся</w:t>
      </w:r>
      <w:proofErr w:type="gramEnd"/>
    </w:p>
    <w:p w:rsidR="004B290E" w:rsidRPr="00A22C5D" w:rsidRDefault="004B290E" w:rsidP="004B290E">
      <w:pPr>
        <w:tabs>
          <w:tab w:val="left" w:pos="851"/>
        </w:tabs>
        <w:spacing w:line="240" w:lineRule="auto"/>
        <w:ind w:left="720"/>
        <w:jc w:val="both"/>
        <w:rPr>
          <w:rFonts w:ascii="Times New Roman" w:hAnsi="Times New Roman"/>
          <w:sz w:val="24"/>
          <w:szCs w:val="24"/>
        </w:rPr>
      </w:pPr>
      <w:r w:rsidRPr="00A22C5D">
        <w:rPr>
          <w:rFonts w:ascii="Times New Roman" w:hAnsi="Times New Roman"/>
          <w:sz w:val="24"/>
          <w:szCs w:val="24"/>
        </w:rPr>
        <w:t>Если  аукцион  признан несостоявшимся по причине отсутствия поданных заявок или если аукцион  признан несостоявшимся и договор не заключен с единственным участником аукциона</w:t>
      </w:r>
      <w:r>
        <w:rPr>
          <w:rFonts w:ascii="Times New Roman" w:hAnsi="Times New Roman"/>
          <w:sz w:val="24"/>
          <w:szCs w:val="24"/>
        </w:rPr>
        <w:t>,</w:t>
      </w:r>
      <w:r w:rsidRPr="00A22C5D">
        <w:rPr>
          <w:rFonts w:ascii="Times New Roman" w:hAnsi="Times New Roman"/>
          <w:sz w:val="24"/>
          <w:szCs w:val="24"/>
        </w:rPr>
        <w:t xml:space="preserve">  Заказчик  уточняет условия закупки,  и объявляет о проведении запроса предложений.</w:t>
      </w:r>
    </w:p>
    <w:p w:rsidR="004B290E" w:rsidRPr="00A22C5D" w:rsidRDefault="004B290E" w:rsidP="004B290E">
      <w:pPr>
        <w:tabs>
          <w:tab w:val="left" w:pos="851"/>
          <w:tab w:val="left" w:pos="1560"/>
        </w:tabs>
        <w:spacing w:line="240" w:lineRule="auto"/>
        <w:ind w:left="2206"/>
        <w:jc w:val="both"/>
        <w:rPr>
          <w:rFonts w:ascii="Times New Roman" w:hAnsi="Times New Roman"/>
          <w:sz w:val="24"/>
          <w:szCs w:val="24"/>
        </w:rPr>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6" w:name="_Toc321079785"/>
      <w:r w:rsidRPr="005E6C55">
        <w:rPr>
          <w:rFonts w:ascii="Times New Roman" w:eastAsia="Times New Roman" w:hAnsi="Times New Roman"/>
          <w:b/>
          <w:bCs/>
          <w:caps/>
          <w:color w:val="000000"/>
          <w:sz w:val="24"/>
          <w:szCs w:val="24"/>
          <w:lang w:eastAsia="ru-RU"/>
        </w:rPr>
        <w:t>Запрос котировок (запрос цен)</w:t>
      </w:r>
      <w:bookmarkEnd w:id="16"/>
    </w:p>
    <w:p w:rsidR="004B290E" w:rsidRPr="00656C7F" w:rsidRDefault="004B290E" w:rsidP="004B290E">
      <w:pPr>
        <w:spacing w:line="240" w:lineRule="auto"/>
        <w:ind w:left="567"/>
        <w:jc w:val="both"/>
        <w:rPr>
          <w:rFonts w:ascii="Times New Roman" w:hAnsi="Times New Roman"/>
          <w:sz w:val="24"/>
          <w:szCs w:val="24"/>
        </w:rPr>
      </w:pPr>
      <w:r w:rsidRPr="00656C7F">
        <w:rPr>
          <w:rFonts w:ascii="Times New Roman" w:hAnsi="Times New Roman"/>
          <w:sz w:val="24"/>
          <w:szCs w:val="24"/>
        </w:rPr>
        <w:t>Под запросом котировок (запрос цен, далее – запрос котировок) понимается способ осуществления закупок, при котором информация о потребности Заказчика в товарах, работах, услугах сообщается неограниченному кругу лиц путем размещения извещения о проведении запроса котировок и победителем,  в котором признается участник процедуры закупки, предложивший наиболее низкую цену договора.</w:t>
      </w:r>
    </w:p>
    <w:p w:rsidR="004B290E" w:rsidRPr="00656C7F" w:rsidRDefault="004B290E" w:rsidP="004B290E">
      <w:pPr>
        <w:spacing w:line="240" w:lineRule="auto"/>
        <w:ind w:left="567"/>
        <w:jc w:val="both"/>
        <w:rPr>
          <w:rFonts w:ascii="Times New Roman" w:hAnsi="Times New Roman"/>
          <w:sz w:val="24"/>
          <w:szCs w:val="24"/>
        </w:rPr>
      </w:pPr>
      <w:r w:rsidRPr="00656C7F">
        <w:rPr>
          <w:rFonts w:ascii="Times New Roman" w:hAnsi="Times New Roman"/>
          <w:sz w:val="24"/>
          <w:szCs w:val="24"/>
        </w:rPr>
        <w:t xml:space="preserve">Процедура запроса  котировок не является  торгами,  и ее проведение не регулируется статьями 447—449 части первой Гражданского кодекса Российской Федерации и  не накладывает на  Заказчика обязательств по обязательному заключению договора с победителем запроса котировок или иным его участником. </w:t>
      </w:r>
    </w:p>
    <w:p w:rsidR="004B290E" w:rsidRPr="00656C7F" w:rsidRDefault="004B290E" w:rsidP="004B290E">
      <w:pPr>
        <w:spacing w:line="240" w:lineRule="auto"/>
        <w:ind w:left="708"/>
        <w:jc w:val="both"/>
        <w:rPr>
          <w:rFonts w:ascii="Times New Roman" w:hAnsi="Times New Roman"/>
          <w:sz w:val="24"/>
          <w:szCs w:val="24"/>
        </w:rPr>
      </w:pPr>
      <w:r w:rsidRPr="00656C7F">
        <w:rPr>
          <w:rFonts w:ascii="Times New Roman" w:hAnsi="Times New Roman"/>
          <w:sz w:val="24"/>
          <w:szCs w:val="24"/>
        </w:rPr>
        <w:t xml:space="preserve">Заказчик вправе на любом этапе отказаться от проведения запроса котировок, </w:t>
      </w:r>
      <w:proofErr w:type="gramStart"/>
      <w:r w:rsidRPr="00656C7F">
        <w:rPr>
          <w:rFonts w:ascii="Times New Roman" w:hAnsi="Times New Roman"/>
          <w:sz w:val="24"/>
          <w:szCs w:val="24"/>
        </w:rPr>
        <w:t>разместив извещение</w:t>
      </w:r>
      <w:proofErr w:type="gramEnd"/>
      <w:r w:rsidRPr="00656C7F">
        <w:rPr>
          <w:rFonts w:ascii="Times New Roman" w:hAnsi="Times New Roman"/>
          <w:sz w:val="24"/>
          <w:szCs w:val="24"/>
        </w:rPr>
        <w:t xml:space="preserve"> об отказе от проведения запроса котировок на официальном сайте.</w:t>
      </w:r>
    </w:p>
    <w:p w:rsidR="004B290E" w:rsidRPr="00656C7F" w:rsidRDefault="004B290E" w:rsidP="004B290E">
      <w:pPr>
        <w:pStyle w:val="af0"/>
        <w:numPr>
          <w:ilvl w:val="1"/>
          <w:numId w:val="1"/>
        </w:numPr>
        <w:ind w:left="567"/>
        <w:jc w:val="both"/>
        <w:rPr>
          <w:rFonts w:ascii="Times New Roman" w:hAnsi="Times New Roman"/>
          <w:sz w:val="24"/>
          <w:szCs w:val="24"/>
        </w:rPr>
      </w:pPr>
      <w:r w:rsidRPr="00656C7F">
        <w:rPr>
          <w:rFonts w:ascii="Times New Roman" w:hAnsi="Times New Roman"/>
          <w:sz w:val="24"/>
          <w:szCs w:val="24"/>
        </w:rPr>
        <w:t>Извещение о запросе котировок</w:t>
      </w:r>
    </w:p>
    <w:p w:rsidR="004B290E" w:rsidRPr="00656C7F"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656C7F">
        <w:rPr>
          <w:rFonts w:ascii="Times New Roman" w:hAnsi="Times New Roman"/>
          <w:sz w:val="24"/>
          <w:szCs w:val="24"/>
        </w:rPr>
        <w:t>Извещение о запросе котировок должно содержать следующие сведения:</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 способ закупки (запрос котировок);</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2) наименование, местонахождение, почтовый адрес и адрес электронной почты, номер контактного телефона и факса Заказчика, Специализированной организации;</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3) предмет договора;</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lastRenderedPageBreak/>
        <w:t xml:space="preserve">4) наименование, характеристики и количество поставляемых товаров, наименование, характеристики и объем выполняемых работ, оказываемых услуг. </w:t>
      </w:r>
      <w:proofErr w:type="gramStart"/>
      <w:r w:rsidRPr="00656C7F">
        <w:rPr>
          <w:rFonts w:ascii="Times New Roman" w:hAnsi="Times New Roman"/>
          <w:sz w:val="24"/>
          <w:szCs w:val="24"/>
        </w:rPr>
        <w:t>При этом должны быть указаны требования, установленные Заказчиком к количеству,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roofErr w:type="gramEnd"/>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5) место поставки товаров, место выполнения работ, место оказания услуг;</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6) сведения о начальной (максимальной) цене договора;</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7) сроки (периоды) поставок товаров, выполнения работ, оказания услуг;</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8) требования к содержанию, форме, оформлению и составу котировочной заявки;</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9) требования к предоставлению участниками процедуры закупки сведений о поставляемом товаре, который является предметом запроса котировок, его функциональных характеристиках (потребительских свойствах), его количественных и качественных характеристиках, о подлежащих выполнению работах, оказываемых услугах, которые являются предметом запроса котировок, их количественных и качественных характеристиках;</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10) форма, сроки и порядок оплаты товара, работы, услуги;</w:t>
      </w:r>
    </w:p>
    <w:p w:rsidR="004B290E" w:rsidRPr="00656C7F" w:rsidRDefault="004B290E" w:rsidP="004B290E">
      <w:pPr>
        <w:spacing w:line="240" w:lineRule="auto"/>
        <w:ind w:left="1134"/>
        <w:jc w:val="both"/>
        <w:rPr>
          <w:rFonts w:ascii="Times New Roman" w:hAnsi="Times New Roman"/>
          <w:sz w:val="24"/>
          <w:szCs w:val="24"/>
        </w:rPr>
      </w:pPr>
      <w:proofErr w:type="gramStart"/>
      <w:r w:rsidRPr="00656C7F">
        <w:rPr>
          <w:rFonts w:ascii="Times New Roman" w:hAnsi="Times New Roman"/>
          <w:sz w:val="24"/>
          <w:szCs w:val="24"/>
        </w:rPr>
        <w:t>11)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roofErr w:type="gramEnd"/>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12)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13) порядок, место, дата начала и дата окончания срока подачи заявок на участие в закупке;</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14) 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 xml:space="preserve">15) 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w:t>
      </w:r>
      <w:proofErr w:type="gramStart"/>
      <w:r w:rsidRPr="00656C7F">
        <w:rPr>
          <w:rFonts w:ascii="Times New Roman" w:hAnsi="Times New Roman"/>
          <w:sz w:val="24"/>
          <w:szCs w:val="24"/>
        </w:rPr>
        <w:t>к</w:t>
      </w:r>
      <w:proofErr w:type="gramEnd"/>
      <w:r w:rsidRPr="00656C7F">
        <w:rPr>
          <w:rFonts w:ascii="Times New Roman" w:hAnsi="Times New Roman"/>
          <w:sz w:val="24"/>
          <w:szCs w:val="24"/>
        </w:rPr>
        <w:t xml:space="preserve"> </w:t>
      </w:r>
      <w:proofErr w:type="gramStart"/>
      <w:r w:rsidRPr="00656C7F">
        <w:rPr>
          <w:rFonts w:ascii="Times New Roman" w:hAnsi="Times New Roman"/>
          <w:sz w:val="24"/>
          <w:szCs w:val="24"/>
        </w:rPr>
        <w:t>таким</w:t>
      </w:r>
      <w:proofErr w:type="gramEnd"/>
      <w:r w:rsidRPr="00656C7F">
        <w:rPr>
          <w:rFonts w:ascii="Times New Roman" w:hAnsi="Times New Roman"/>
          <w:sz w:val="24"/>
          <w:szCs w:val="24"/>
        </w:rPr>
        <w:t xml:space="preserve"> товару, работам, услугам; </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16) размер обеспечения заявки на участие в запросе котировок, срок и порядок внесения денежных сре</w:t>
      </w:r>
      <w:proofErr w:type="gramStart"/>
      <w:r w:rsidRPr="00656C7F">
        <w:rPr>
          <w:rFonts w:ascii="Times New Roman" w:hAnsi="Times New Roman"/>
          <w:sz w:val="24"/>
          <w:szCs w:val="24"/>
        </w:rPr>
        <w:t>дств в к</w:t>
      </w:r>
      <w:proofErr w:type="gramEnd"/>
      <w:r w:rsidRPr="00656C7F">
        <w:rPr>
          <w:rFonts w:ascii="Times New Roman" w:hAnsi="Times New Roman"/>
          <w:sz w:val="24"/>
          <w:szCs w:val="24"/>
        </w:rPr>
        <w:t>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запросе котировок;</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17) размер обеспечения исполнения договора, исполнения гарантийных обязатель</w:t>
      </w:r>
      <w:proofErr w:type="gramStart"/>
      <w:r w:rsidRPr="00656C7F">
        <w:rPr>
          <w:rFonts w:ascii="Times New Roman" w:hAnsi="Times New Roman"/>
          <w:sz w:val="24"/>
          <w:szCs w:val="24"/>
        </w:rPr>
        <w:t>ств ср</w:t>
      </w:r>
      <w:proofErr w:type="gramEnd"/>
      <w:r w:rsidRPr="00656C7F">
        <w:rPr>
          <w:rFonts w:ascii="Times New Roman" w:hAnsi="Times New Roman"/>
          <w:sz w:val="24"/>
          <w:szCs w:val="24"/>
        </w:rPr>
        <w:t xml:space="preserve">ок и порядок его предоставления в случае, если Заказчиком </w:t>
      </w:r>
      <w:r w:rsidRPr="00656C7F">
        <w:rPr>
          <w:rFonts w:ascii="Times New Roman" w:hAnsi="Times New Roman"/>
          <w:sz w:val="24"/>
          <w:szCs w:val="24"/>
        </w:rPr>
        <w:lastRenderedPageBreak/>
        <w:t>установлено требование обеспечения исполнения договора, исполнения гарантийных обязательств;</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18) срок подписания победителем запроса котировок договора со дня размещения протокола рассмотрения и оценки котировочных заявок;</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19) проект договора на поставку  товара, выполнение работ, оказание услуг заключаемого с участником по результатам проведения запроса котировок;</w:t>
      </w:r>
    </w:p>
    <w:p w:rsidR="004B290E" w:rsidRPr="00656C7F" w:rsidRDefault="004B290E" w:rsidP="004B290E">
      <w:pPr>
        <w:numPr>
          <w:ilvl w:val="2"/>
          <w:numId w:val="1"/>
        </w:numPr>
        <w:spacing w:line="240" w:lineRule="auto"/>
        <w:jc w:val="both"/>
        <w:rPr>
          <w:rFonts w:ascii="Times New Roman" w:hAnsi="Times New Roman"/>
          <w:sz w:val="24"/>
          <w:szCs w:val="24"/>
        </w:rPr>
      </w:pPr>
      <w:r w:rsidRPr="00656C7F">
        <w:rPr>
          <w:rFonts w:ascii="Times New Roman" w:hAnsi="Times New Roman"/>
          <w:sz w:val="24"/>
          <w:szCs w:val="24"/>
        </w:rPr>
        <w:t xml:space="preserve">Заказчик вправе внести изменения  в извещение о проведении запроса котировок. Изменения должны быть размещены на официальном сайте не позднее, чем за один день до дня окончания срока подачи котировочных заявок, указанного в извещении о проведении запроса котировок. </w:t>
      </w:r>
    </w:p>
    <w:p w:rsidR="004B290E" w:rsidRPr="00656C7F" w:rsidRDefault="004B290E" w:rsidP="004B290E">
      <w:pPr>
        <w:pStyle w:val="af0"/>
        <w:numPr>
          <w:ilvl w:val="1"/>
          <w:numId w:val="1"/>
        </w:numPr>
        <w:ind w:left="567"/>
        <w:jc w:val="both"/>
        <w:rPr>
          <w:rFonts w:ascii="Times New Roman" w:hAnsi="Times New Roman"/>
          <w:sz w:val="24"/>
          <w:szCs w:val="24"/>
        </w:rPr>
      </w:pPr>
      <w:r w:rsidRPr="00656C7F">
        <w:rPr>
          <w:rFonts w:ascii="Times New Roman" w:hAnsi="Times New Roman"/>
          <w:sz w:val="24"/>
          <w:szCs w:val="24"/>
        </w:rPr>
        <w:t>Требования, предъявляемые к котировочной заявке</w:t>
      </w:r>
    </w:p>
    <w:p w:rsidR="004B290E" w:rsidRPr="00656C7F" w:rsidRDefault="004B290E" w:rsidP="004B290E">
      <w:pPr>
        <w:tabs>
          <w:tab w:val="left" w:pos="851"/>
          <w:tab w:val="left" w:pos="1701"/>
        </w:tabs>
        <w:spacing w:line="240" w:lineRule="auto"/>
        <w:ind w:left="993"/>
        <w:jc w:val="both"/>
        <w:rPr>
          <w:rFonts w:ascii="Times New Roman" w:hAnsi="Times New Roman"/>
          <w:sz w:val="24"/>
          <w:szCs w:val="24"/>
        </w:rPr>
      </w:pPr>
      <w:r w:rsidRPr="00656C7F">
        <w:rPr>
          <w:rFonts w:ascii="Times New Roman" w:hAnsi="Times New Roman"/>
          <w:sz w:val="24"/>
          <w:szCs w:val="24"/>
        </w:rPr>
        <w:t>Котировочная заявка должна содержать следующие сведения и документы:</w:t>
      </w:r>
    </w:p>
    <w:p w:rsidR="004B290E" w:rsidRPr="00656C7F" w:rsidRDefault="004B290E" w:rsidP="004B290E">
      <w:pPr>
        <w:spacing w:line="240" w:lineRule="auto"/>
        <w:ind w:left="1134"/>
        <w:jc w:val="both"/>
        <w:rPr>
          <w:rFonts w:ascii="Times New Roman" w:hAnsi="Times New Roman"/>
          <w:sz w:val="24"/>
          <w:szCs w:val="24"/>
        </w:rPr>
      </w:pPr>
      <w:proofErr w:type="gramStart"/>
      <w:r w:rsidRPr="00656C7F">
        <w:rPr>
          <w:rFonts w:ascii="Times New Roman" w:hAnsi="Times New Roman"/>
          <w:sz w:val="24"/>
          <w:szCs w:val="24"/>
        </w:rPr>
        <w:t>1)  анкету участника процедуры закупки содержащую следующую информацию: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информацию о контактном лице (ФИО, телефон), реквизиты уведомления о постановке на учет в ИФНС, вид системы налогообложения;</w:t>
      </w:r>
      <w:proofErr w:type="gramEnd"/>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2)  сведения  о поставляемом товаре, который является предметом запроса котировок, его функциональных характеристиках (потребительских свойствах), его количественных и качественных характеристиках, о подлежащих выполнению работах, оказываемых услугах, которые являются предметом запроса котировок, их количественных и качественных характеристиках;</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 xml:space="preserve">3)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w:t>
      </w:r>
      <w:proofErr w:type="gramStart"/>
      <w:r w:rsidRPr="00656C7F">
        <w:rPr>
          <w:rFonts w:ascii="Times New Roman" w:hAnsi="Times New Roman"/>
          <w:sz w:val="24"/>
          <w:szCs w:val="24"/>
        </w:rPr>
        <w:t>к</w:t>
      </w:r>
      <w:proofErr w:type="gramEnd"/>
      <w:r w:rsidRPr="00656C7F">
        <w:rPr>
          <w:rFonts w:ascii="Times New Roman" w:hAnsi="Times New Roman"/>
          <w:sz w:val="24"/>
          <w:szCs w:val="24"/>
        </w:rPr>
        <w:t xml:space="preserve"> </w:t>
      </w:r>
      <w:proofErr w:type="gramStart"/>
      <w:r w:rsidRPr="00656C7F">
        <w:rPr>
          <w:rFonts w:ascii="Times New Roman" w:hAnsi="Times New Roman"/>
          <w:sz w:val="24"/>
          <w:szCs w:val="24"/>
        </w:rPr>
        <w:t>таким</w:t>
      </w:r>
      <w:proofErr w:type="gramEnd"/>
      <w:r w:rsidRPr="00656C7F">
        <w:rPr>
          <w:rFonts w:ascii="Times New Roman" w:hAnsi="Times New Roman"/>
          <w:sz w:val="24"/>
          <w:szCs w:val="24"/>
        </w:rPr>
        <w:t xml:space="preserve"> товару, работам, услугам; </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 xml:space="preserve">4) копии документов подтверждающих  соответствие участника процедуры закупки,  </w:t>
      </w:r>
      <w:proofErr w:type="gramStart"/>
      <w:r w:rsidRPr="00656C7F">
        <w:rPr>
          <w:rFonts w:ascii="Times New Roman" w:hAnsi="Times New Roman"/>
          <w:sz w:val="24"/>
          <w:szCs w:val="24"/>
        </w:rPr>
        <w:t>требованиям</w:t>
      </w:r>
      <w:proofErr w:type="gramEnd"/>
      <w:r w:rsidRPr="00656C7F">
        <w:rPr>
          <w:rFonts w:ascii="Times New Roman" w:hAnsi="Times New Roman"/>
          <w:sz w:val="24"/>
          <w:szCs w:val="24"/>
        </w:rPr>
        <w:t xml:space="preserve"> установленным в извещении о запросе котировок;</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6) документы, подтверждающие внесение денежных сре</w:t>
      </w:r>
      <w:proofErr w:type="gramStart"/>
      <w:r w:rsidRPr="00656C7F">
        <w:rPr>
          <w:rFonts w:ascii="Times New Roman" w:hAnsi="Times New Roman"/>
          <w:sz w:val="24"/>
          <w:szCs w:val="24"/>
        </w:rPr>
        <w:t>дств в к</w:t>
      </w:r>
      <w:proofErr w:type="gramEnd"/>
      <w:r w:rsidRPr="00656C7F">
        <w:rPr>
          <w:rFonts w:ascii="Times New Roman" w:hAnsi="Times New Roman"/>
          <w:sz w:val="24"/>
          <w:szCs w:val="24"/>
        </w:rPr>
        <w:t>ачестве обеспечения заявки на участие в запросе котировок, в случае, если в извещении о запросе котировок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запросе котировок);</w:t>
      </w:r>
    </w:p>
    <w:p w:rsidR="004B290E" w:rsidRPr="00656C7F" w:rsidRDefault="004B290E" w:rsidP="004B290E">
      <w:pPr>
        <w:pStyle w:val="af0"/>
        <w:numPr>
          <w:ilvl w:val="1"/>
          <w:numId w:val="1"/>
        </w:numPr>
        <w:ind w:left="567"/>
        <w:jc w:val="both"/>
        <w:rPr>
          <w:rFonts w:ascii="Times New Roman" w:hAnsi="Times New Roman"/>
          <w:sz w:val="24"/>
          <w:szCs w:val="24"/>
        </w:rPr>
      </w:pPr>
      <w:r w:rsidRPr="00656C7F">
        <w:rPr>
          <w:rFonts w:ascii="Times New Roman" w:hAnsi="Times New Roman"/>
          <w:sz w:val="24"/>
          <w:szCs w:val="24"/>
        </w:rPr>
        <w:t>Порядок проведения запроса котировок</w:t>
      </w:r>
    </w:p>
    <w:p w:rsidR="004B290E" w:rsidRPr="00656C7F"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656C7F">
        <w:rPr>
          <w:rFonts w:ascii="Times New Roman" w:hAnsi="Times New Roman"/>
          <w:sz w:val="24"/>
          <w:szCs w:val="24"/>
        </w:rPr>
        <w:t>Извещение о проведении запроса котировок размещается Заказчиком, на официальном  сайте не менее чем за четыре  дня до дня истечения срока представления котировочных заявок.</w:t>
      </w:r>
    </w:p>
    <w:p w:rsidR="004B290E" w:rsidRPr="00656C7F" w:rsidRDefault="004B290E" w:rsidP="004B290E">
      <w:pPr>
        <w:numPr>
          <w:ilvl w:val="2"/>
          <w:numId w:val="1"/>
        </w:numPr>
        <w:tabs>
          <w:tab w:val="left" w:pos="851"/>
          <w:tab w:val="left" w:pos="1560"/>
        </w:tabs>
        <w:spacing w:line="240" w:lineRule="auto"/>
        <w:jc w:val="both"/>
        <w:rPr>
          <w:rFonts w:ascii="Times New Roman" w:hAnsi="Times New Roman"/>
          <w:sz w:val="24"/>
          <w:szCs w:val="24"/>
        </w:rPr>
      </w:pPr>
      <w:r w:rsidRPr="00656C7F">
        <w:rPr>
          <w:rFonts w:ascii="Times New Roman" w:hAnsi="Times New Roman"/>
          <w:sz w:val="24"/>
          <w:szCs w:val="24"/>
        </w:rPr>
        <w:lastRenderedPageBreak/>
        <w:t xml:space="preserve">Извещение о проведении запроса котировок должно быть доступным для ознакомления в течение всего срока подачи котировочных заявок без взимания платы. </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Заказчик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извещением о проведении запроса котировок.</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Запрос котировок может направляться с использованием любых сре</w:t>
      </w:r>
      <w:proofErr w:type="gramStart"/>
      <w:r w:rsidRPr="00656C7F">
        <w:rPr>
          <w:rFonts w:ascii="Times New Roman" w:hAnsi="Times New Roman"/>
          <w:sz w:val="24"/>
          <w:szCs w:val="24"/>
        </w:rPr>
        <w:t>дств св</w:t>
      </w:r>
      <w:proofErr w:type="gramEnd"/>
      <w:r w:rsidRPr="00656C7F">
        <w:rPr>
          <w:rFonts w:ascii="Times New Roman" w:hAnsi="Times New Roman"/>
          <w:sz w:val="24"/>
          <w:szCs w:val="24"/>
        </w:rPr>
        <w:t>язи, в том числе в электронной форме.</w:t>
      </w:r>
    </w:p>
    <w:p w:rsidR="004B290E" w:rsidRPr="00656C7F" w:rsidRDefault="004B290E" w:rsidP="004B290E">
      <w:pPr>
        <w:pStyle w:val="af0"/>
        <w:numPr>
          <w:ilvl w:val="1"/>
          <w:numId w:val="1"/>
        </w:numPr>
        <w:ind w:left="567"/>
        <w:jc w:val="both"/>
        <w:rPr>
          <w:rFonts w:ascii="Times New Roman" w:hAnsi="Times New Roman"/>
          <w:sz w:val="24"/>
          <w:szCs w:val="24"/>
        </w:rPr>
      </w:pPr>
      <w:r w:rsidRPr="00656C7F">
        <w:rPr>
          <w:rFonts w:ascii="Times New Roman" w:hAnsi="Times New Roman"/>
          <w:sz w:val="24"/>
          <w:szCs w:val="24"/>
        </w:rPr>
        <w:t>Порядок подачи котировочных заявок</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Любой участник процедуры закупки, в том числе участник процедуры закупки, которому не направлялся запрос  котировок, вправе подать только одну котировочную заявку, внесение изменений в которую не допускается.</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Котировочная заявка подается участником процедуры закупки Заказчику в письменной форме или в форме электронного документа в срок, указанный в извещении о проведении запроса котировок. В случае подачи котировочной заявки в форме электронного документа  Заказчик,  Специализированная организация в тот же день обязаны направить в письменной форме или в форме электронного документа участнику процедуры закупки, подавшему такую заявку, подтверждение получения такой заявки.</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Котировочная заявка, поданная в срок, указанный в извещении о проведении запроса котировок, регистрируется Заказчиком, Специализированной организацией. По требованию участника процедуры закупки, подавшего котировочную заявку, Заказчик, Специализированная организация выдают расписку в получении котировочной заявки с указанием даты и времени ее получения.</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 xml:space="preserve">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 день их поступления возвращаются участникам процедуры закупки, подавшим такие заявки. </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 xml:space="preserve">В случае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на официальном сайте извещение о продлении срока подачи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котировочных заявок. </w:t>
      </w:r>
      <w:proofErr w:type="gramStart"/>
      <w:r w:rsidRPr="00656C7F">
        <w:rPr>
          <w:rFonts w:ascii="Times New Roman" w:hAnsi="Times New Roman"/>
          <w:sz w:val="24"/>
          <w:szCs w:val="24"/>
        </w:rPr>
        <w:t xml:space="preserve">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w:t>
      </w:r>
      <w:r w:rsidRPr="00656C7F">
        <w:rPr>
          <w:rFonts w:ascii="Times New Roman" w:hAnsi="Times New Roman"/>
          <w:sz w:val="24"/>
          <w:szCs w:val="24"/>
        </w:rPr>
        <w:lastRenderedPageBreak/>
        <w:t>одна котировочная заявка, а единственная поданная котировочная заявка соответствует требованиям, установленным извещением о проведении запроса котировок, и содержит предложение о цене договора, не превышающее начальную (максимальную) цену, указанную в извещении о проведении запроса котировок, Заказчик вправе заключить</w:t>
      </w:r>
      <w:proofErr w:type="gramEnd"/>
      <w:r w:rsidRPr="00656C7F">
        <w:rPr>
          <w:rFonts w:ascii="Times New Roman" w:hAnsi="Times New Roman"/>
          <w:sz w:val="24"/>
          <w:szCs w:val="24"/>
        </w:rPr>
        <w:t xml:space="preserve"> договор с участником процедуры закупки, подавшим такую котировочную заявку, на условиях, предусмотренных извещением о проведении запроса котировок, и по цене, предложенной 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В случае</w:t>
      </w:r>
      <w:proofErr w:type="gramStart"/>
      <w:r w:rsidRPr="00656C7F">
        <w:rPr>
          <w:rFonts w:ascii="Times New Roman" w:hAnsi="Times New Roman"/>
          <w:sz w:val="24"/>
          <w:szCs w:val="24"/>
        </w:rPr>
        <w:t>,</w:t>
      </w:r>
      <w:proofErr w:type="gramEnd"/>
      <w:r w:rsidRPr="00656C7F">
        <w:rPr>
          <w:rFonts w:ascii="Times New Roman" w:hAnsi="Times New Roman"/>
          <w:sz w:val="24"/>
          <w:szCs w:val="24"/>
        </w:rPr>
        <w:t xml:space="preserve"> если не подана ни одна котировочная заявка, Заказчик вправе принять решение  осуществить закупку  у единственного поставщика (исполнителя, подрядчика), при этом договор с единственным поставщиком (исполнителем, подрядчиком) должен быть заключен на условиях, предусмотренных извещением о проведении запроса котировок, и цена заключенного договора не должна превышать начальную  (максимальную) цену договора, указанную в извещении о проведении запроса котировок, или осуществить повторную закупку путем запроса котировок. </w:t>
      </w:r>
    </w:p>
    <w:p w:rsidR="004B290E" w:rsidRPr="00656C7F" w:rsidRDefault="004B290E" w:rsidP="004B290E">
      <w:pPr>
        <w:pStyle w:val="af0"/>
        <w:numPr>
          <w:ilvl w:val="1"/>
          <w:numId w:val="1"/>
        </w:numPr>
        <w:ind w:left="567"/>
        <w:jc w:val="both"/>
        <w:rPr>
          <w:rFonts w:ascii="Times New Roman" w:hAnsi="Times New Roman"/>
          <w:sz w:val="24"/>
          <w:szCs w:val="24"/>
        </w:rPr>
      </w:pPr>
      <w:r w:rsidRPr="00656C7F">
        <w:rPr>
          <w:rFonts w:ascii="Times New Roman" w:hAnsi="Times New Roman"/>
          <w:sz w:val="24"/>
          <w:szCs w:val="24"/>
        </w:rPr>
        <w:t>Рассмотрение и оценка котировочных заявок</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Комиссия в срок, не превышающий одного рабочего дня,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w:t>
      </w:r>
      <w:r>
        <w:rPr>
          <w:rFonts w:ascii="Times New Roman" w:hAnsi="Times New Roman"/>
          <w:sz w:val="24"/>
          <w:szCs w:val="24"/>
        </w:rPr>
        <w:t>.</w:t>
      </w:r>
      <w:r w:rsidRPr="00656C7F">
        <w:rPr>
          <w:rFonts w:ascii="Times New Roman" w:hAnsi="Times New Roman"/>
          <w:sz w:val="24"/>
          <w:szCs w:val="24"/>
        </w:rPr>
        <w:t xml:space="preserve"> </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Победителем в проведении запроса котировок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процедуры закупки победителем в проведении запроса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 xml:space="preserve">Результаты рассмотрения и оценки котировочных заявок оформляются протоколом рассмотрения и оценки котировочных заявок, </w:t>
      </w:r>
      <w:proofErr w:type="gramStart"/>
      <w:r w:rsidRPr="00656C7F">
        <w:rPr>
          <w:rFonts w:ascii="Times New Roman" w:hAnsi="Times New Roman"/>
          <w:sz w:val="24"/>
          <w:szCs w:val="24"/>
        </w:rPr>
        <w:t>который</w:t>
      </w:r>
      <w:proofErr w:type="gramEnd"/>
      <w:r w:rsidRPr="00656C7F">
        <w:rPr>
          <w:rFonts w:ascii="Times New Roman" w:hAnsi="Times New Roman"/>
          <w:sz w:val="24"/>
          <w:szCs w:val="24"/>
        </w:rPr>
        <w:t xml:space="preserve"> подписывается всеми присутствующими на заседании членами Комиссии.</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Протокол рассмотрения и оценки котировочных заявок должен содержать:</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 xml:space="preserve">а) сведения о Заказчике, </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б) информацию о существенных условиях договора,</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lastRenderedPageBreak/>
        <w:t>в) сведения обо всех  участниках процедуры закупки, подавших котировочные заявки;</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г) сведения об отклоненных котировочных заявках с обоснованием причин отклонения;</w:t>
      </w:r>
    </w:p>
    <w:p w:rsidR="004B290E" w:rsidRPr="00656C7F" w:rsidRDefault="004B290E" w:rsidP="004B290E">
      <w:pPr>
        <w:spacing w:line="240" w:lineRule="auto"/>
        <w:ind w:left="1134"/>
        <w:jc w:val="both"/>
        <w:rPr>
          <w:rFonts w:ascii="Times New Roman" w:hAnsi="Times New Roman"/>
          <w:sz w:val="24"/>
          <w:szCs w:val="24"/>
        </w:rPr>
      </w:pPr>
      <w:proofErr w:type="spellStart"/>
      <w:r w:rsidRPr="00656C7F">
        <w:rPr>
          <w:rFonts w:ascii="Times New Roman" w:hAnsi="Times New Roman"/>
          <w:sz w:val="24"/>
          <w:szCs w:val="24"/>
        </w:rPr>
        <w:t>д</w:t>
      </w:r>
      <w:proofErr w:type="spellEnd"/>
      <w:r w:rsidRPr="00656C7F">
        <w:rPr>
          <w:rFonts w:ascii="Times New Roman" w:hAnsi="Times New Roman"/>
          <w:sz w:val="24"/>
          <w:szCs w:val="24"/>
        </w:rPr>
        <w:t xml:space="preserve">) предложение о наиболее низкой цене товаров, работ, услуг; </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 xml:space="preserve">е) сведения о победителе в проведении запроса котировок, </w:t>
      </w:r>
    </w:p>
    <w:p w:rsidR="004B290E" w:rsidRPr="00656C7F" w:rsidRDefault="004B290E" w:rsidP="004B290E">
      <w:pPr>
        <w:spacing w:line="240" w:lineRule="auto"/>
        <w:ind w:left="1134"/>
        <w:jc w:val="both"/>
        <w:rPr>
          <w:rFonts w:ascii="Times New Roman" w:hAnsi="Times New Roman"/>
          <w:sz w:val="24"/>
          <w:szCs w:val="24"/>
        </w:rPr>
      </w:pPr>
      <w:r w:rsidRPr="00656C7F">
        <w:rPr>
          <w:rFonts w:ascii="Times New Roman" w:hAnsi="Times New Roman"/>
          <w:sz w:val="24"/>
          <w:szCs w:val="24"/>
        </w:rPr>
        <w:t xml:space="preserve">ж) об участнике процедуры закупки,  предложившем в котировочной заявке цену, такую же, как и победитель в проведении запроса котировок, или об участнике процедуры закупки, </w:t>
      </w:r>
      <w:proofErr w:type="gramStart"/>
      <w:r w:rsidRPr="00656C7F">
        <w:rPr>
          <w:rFonts w:ascii="Times New Roman" w:hAnsi="Times New Roman"/>
          <w:sz w:val="24"/>
          <w:szCs w:val="24"/>
        </w:rPr>
        <w:t>предложение</w:t>
      </w:r>
      <w:proofErr w:type="gramEnd"/>
      <w:r w:rsidRPr="00656C7F">
        <w:rPr>
          <w:rFonts w:ascii="Times New Roman" w:hAnsi="Times New Roman"/>
          <w:sz w:val="24"/>
          <w:szCs w:val="24"/>
        </w:rPr>
        <w:t xml:space="preserve"> о цене договора которого содержит лучшие условия по цене договора, следующие после предложенных победителем в проведении запроса котировок условий. </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 xml:space="preserve">Протокол  рассмотрения и оценки котировочных заявок  в день его подписания размещается Заказчиком, Специализированной организацией на официальном сайте. </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Протокол рассмотрения и оценки котировочных заявок составляется в двух экземплярах, один из которых остается у Заказчика. Заказчик в течение трех рабочих дней со  дня  размещения указанного протокола передают победителю в проведении запроса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Любой участник процедуры закупки, подавший котировочную заявку, после размещения  на официальном сайте протокола рассмотрения и оценки котировочных заявок вправе направить в письменной форме, в том числе в форме электронного документа, Заказчику запрос о разъяснении результатов рассмотрения и оценки котировочных заявок. Заказчик в течение трех рабочих дней со дня поступления такого запроса обязан предоставить указанному участнику соответствующие разъяснения в письменной форме или в форме электронного документа.</w:t>
      </w:r>
    </w:p>
    <w:p w:rsidR="004B290E" w:rsidRPr="00656C7F" w:rsidRDefault="004B290E" w:rsidP="004B290E">
      <w:pPr>
        <w:pStyle w:val="af0"/>
        <w:numPr>
          <w:ilvl w:val="1"/>
          <w:numId w:val="1"/>
        </w:numPr>
        <w:ind w:left="567"/>
        <w:jc w:val="both"/>
        <w:rPr>
          <w:rFonts w:ascii="Times New Roman" w:hAnsi="Times New Roman"/>
          <w:sz w:val="24"/>
          <w:szCs w:val="24"/>
        </w:rPr>
      </w:pPr>
      <w:r w:rsidRPr="00656C7F">
        <w:rPr>
          <w:rFonts w:ascii="Times New Roman" w:hAnsi="Times New Roman"/>
          <w:sz w:val="24"/>
          <w:szCs w:val="24"/>
        </w:rPr>
        <w:t>Заключение договора по итогам проведения запроса котировок</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В случае если победитель в проведении запроса котировок в срок, указанный в извещении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В случае</w:t>
      </w:r>
      <w:proofErr w:type="gramStart"/>
      <w:r w:rsidRPr="00656C7F">
        <w:rPr>
          <w:rFonts w:ascii="Times New Roman" w:hAnsi="Times New Roman"/>
          <w:sz w:val="24"/>
          <w:szCs w:val="24"/>
        </w:rPr>
        <w:t>,</w:t>
      </w:r>
      <w:proofErr w:type="gramEnd"/>
      <w:r w:rsidRPr="00656C7F">
        <w:rPr>
          <w:rFonts w:ascii="Times New Roman" w:hAnsi="Times New Roman"/>
          <w:sz w:val="24"/>
          <w:szCs w:val="24"/>
        </w:rPr>
        <w:t xml:space="preserve"> если победитель в проведении запроса котировок признан уклонившимся от заключения договора, Заказчик вправе обратиться в суд с иском о  понуждении победителя в проведении запроса котировок заключить договор, а также о возмещении убытков, причиненных уклонением от заключения договора, либо заключить договор с участником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w:t>
      </w:r>
      <w:r w:rsidRPr="00656C7F">
        <w:rPr>
          <w:rFonts w:ascii="Times New Roman" w:hAnsi="Times New Roman"/>
          <w:sz w:val="24"/>
          <w:szCs w:val="24"/>
        </w:rPr>
        <w:lastRenderedPageBreak/>
        <w:t>котировок условия, если цена договора не превышает начальную (максимальную) цену договора, указанную в извещении о проведении запроса котировок. При этом заключение договора для указанных участников процедуры закупки является обязательным. В случае уклонения указанных участников процедуры закупки от заключения договора Заказчик вправе обратиться в суд с иском о понуждении таких участников процедуры закупки заключить договор, а также о возмещении убытков, причиненных уклонением от заключения договора.</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Договор заключается на условиях, предусмотренных  извещением о проведении запроса котировок, по цене, предложенной в котировочной заявке победителя в проведении запроса котировок или в котировочной заявке участника процедуры закупки, с которым заключается договор в случае уклонения победителя в проведении запроса котировок от заключения договора.</w:t>
      </w:r>
    </w:p>
    <w:p w:rsidR="004B290E" w:rsidRPr="00656C7F" w:rsidRDefault="004B290E" w:rsidP="004B290E">
      <w:pPr>
        <w:numPr>
          <w:ilvl w:val="2"/>
          <w:numId w:val="1"/>
        </w:numPr>
        <w:tabs>
          <w:tab w:val="left" w:pos="851"/>
          <w:tab w:val="left" w:pos="1701"/>
        </w:tabs>
        <w:spacing w:line="240" w:lineRule="auto"/>
        <w:jc w:val="both"/>
        <w:rPr>
          <w:rFonts w:ascii="Times New Roman" w:hAnsi="Times New Roman"/>
          <w:sz w:val="24"/>
          <w:szCs w:val="24"/>
        </w:rPr>
      </w:pPr>
      <w:r w:rsidRPr="00656C7F">
        <w:rPr>
          <w:rFonts w:ascii="Times New Roman" w:hAnsi="Times New Roman"/>
          <w:sz w:val="24"/>
          <w:szCs w:val="24"/>
        </w:rPr>
        <w:t xml:space="preserve">В случае если Заказчиком было установлено требование обеспечения исполнения договора, договор заключается только после предоставления участником процедуры закупки,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извещении о запросе котировок. Способ обеспечения исполнения договора из перечисленных </w:t>
      </w:r>
      <w:r w:rsidRPr="00A00251">
        <w:rPr>
          <w:rFonts w:ascii="Times New Roman" w:hAnsi="Times New Roman"/>
          <w:color w:val="17365D"/>
          <w:sz w:val="24"/>
          <w:szCs w:val="24"/>
        </w:rPr>
        <w:t>в пункте 10.4.</w:t>
      </w:r>
      <w:r w:rsidRPr="00656C7F">
        <w:rPr>
          <w:rFonts w:ascii="Times New Roman" w:hAnsi="Times New Roman"/>
          <w:sz w:val="24"/>
          <w:szCs w:val="24"/>
        </w:rPr>
        <w:t xml:space="preserve"> настоящего Положения  способов определяется таким участником  процедуры закупки самостоятельно.</w:t>
      </w: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7" w:name="_Toc321079786"/>
      <w:r w:rsidRPr="005E6C55">
        <w:rPr>
          <w:rFonts w:ascii="Times New Roman" w:eastAsia="Times New Roman" w:hAnsi="Times New Roman"/>
          <w:b/>
          <w:bCs/>
          <w:caps/>
          <w:color w:val="000000"/>
          <w:sz w:val="24"/>
          <w:szCs w:val="24"/>
          <w:lang w:eastAsia="ru-RU"/>
        </w:rPr>
        <w:t>Открытый запрос предложений</w:t>
      </w:r>
      <w:bookmarkEnd w:id="17"/>
    </w:p>
    <w:p w:rsidR="004B290E" w:rsidRPr="00656C7F" w:rsidRDefault="004B290E" w:rsidP="004B290E">
      <w:pPr>
        <w:spacing w:line="240" w:lineRule="auto"/>
        <w:ind w:left="567"/>
        <w:jc w:val="both"/>
        <w:rPr>
          <w:rFonts w:ascii="Times New Roman" w:hAnsi="Times New Roman"/>
          <w:sz w:val="24"/>
          <w:szCs w:val="24"/>
        </w:rPr>
      </w:pPr>
      <w:proofErr w:type="gramStart"/>
      <w:r w:rsidRPr="00656C7F">
        <w:rPr>
          <w:rFonts w:ascii="Times New Roman" w:hAnsi="Times New Roman"/>
          <w:sz w:val="24"/>
          <w:szCs w:val="24"/>
        </w:rPr>
        <w:t>Под проведением  открытого запроса предложений (далее  – запрос предложений) понимается способ осуществления закупок, при котором информация о потребности в товарах, работах, услугах для нужд Заказчика сообщается неограниченному кругу лиц путем размещения на официальном сайте извещения о проведении запроса предложений, документации о проведении запроса предложений и  победителем признается лицо, которое по заключению Комиссии предложило лучшие условия исполнения договора в соответствии с установленными</w:t>
      </w:r>
      <w:proofErr w:type="gramEnd"/>
      <w:r w:rsidRPr="00656C7F">
        <w:rPr>
          <w:rFonts w:ascii="Times New Roman" w:hAnsi="Times New Roman"/>
          <w:sz w:val="24"/>
          <w:szCs w:val="24"/>
        </w:rPr>
        <w:t xml:space="preserve"> критериями и порядком оценки и сопоставления заявок. </w:t>
      </w:r>
    </w:p>
    <w:p w:rsidR="004B290E" w:rsidRPr="00656C7F" w:rsidRDefault="004B290E" w:rsidP="004B290E">
      <w:pPr>
        <w:spacing w:line="240" w:lineRule="auto"/>
        <w:ind w:left="567"/>
        <w:jc w:val="both"/>
        <w:rPr>
          <w:rFonts w:ascii="Times New Roman" w:hAnsi="Times New Roman"/>
          <w:sz w:val="24"/>
          <w:szCs w:val="24"/>
        </w:rPr>
      </w:pPr>
      <w:r w:rsidRPr="00656C7F">
        <w:rPr>
          <w:rFonts w:ascii="Times New Roman" w:hAnsi="Times New Roman"/>
          <w:sz w:val="24"/>
          <w:szCs w:val="24"/>
        </w:rPr>
        <w:t>Процедура запроса предложений не является  торгами, и ее проведение не регулируется статьями 447—449 части первой Гражданского кодекса Российской Федерации и  не накладывает на  Заказчика обязательств по обязательному заключению договора с победителем запроса предложений или иным его участником.</w:t>
      </w:r>
    </w:p>
    <w:p w:rsidR="004B290E" w:rsidRPr="00656C7F" w:rsidRDefault="004B290E" w:rsidP="004B290E">
      <w:pPr>
        <w:spacing w:line="240" w:lineRule="auto"/>
        <w:ind w:left="567"/>
        <w:jc w:val="both"/>
        <w:rPr>
          <w:rFonts w:ascii="Times New Roman" w:hAnsi="Times New Roman"/>
          <w:sz w:val="24"/>
          <w:szCs w:val="24"/>
        </w:rPr>
      </w:pPr>
      <w:r w:rsidRPr="00656C7F">
        <w:rPr>
          <w:rFonts w:ascii="Times New Roman" w:hAnsi="Times New Roman"/>
          <w:sz w:val="24"/>
          <w:szCs w:val="24"/>
        </w:rPr>
        <w:t xml:space="preserve">Заказчик вправе на любом этапе отказаться от проведения запроса предложений, </w:t>
      </w:r>
      <w:proofErr w:type="gramStart"/>
      <w:r w:rsidRPr="00656C7F">
        <w:rPr>
          <w:rFonts w:ascii="Times New Roman" w:hAnsi="Times New Roman"/>
          <w:sz w:val="24"/>
          <w:szCs w:val="24"/>
        </w:rPr>
        <w:t>разместив  извещение</w:t>
      </w:r>
      <w:proofErr w:type="gramEnd"/>
      <w:r w:rsidRPr="00656C7F">
        <w:rPr>
          <w:rFonts w:ascii="Times New Roman" w:hAnsi="Times New Roman"/>
          <w:sz w:val="24"/>
          <w:szCs w:val="24"/>
        </w:rPr>
        <w:t xml:space="preserve">  об отказе от проведения  запроса предложения  на официальном сайте.</w:t>
      </w:r>
    </w:p>
    <w:p w:rsidR="004B290E" w:rsidRPr="00DB4B17" w:rsidRDefault="004B290E" w:rsidP="004B290E">
      <w:pPr>
        <w:pStyle w:val="af0"/>
        <w:numPr>
          <w:ilvl w:val="1"/>
          <w:numId w:val="1"/>
        </w:numPr>
        <w:ind w:left="567"/>
        <w:jc w:val="both"/>
        <w:rPr>
          <w:rFonts w:ascii="Times New Roman" w:hAnsi="Times New Roman"/>
          <w:sz w:val="24"/>
          <w:szCs w:val="24"/>
        </w:rPr>
      </w:pPr>
      <w:r w:rsidRPr="00DB4B17">
        <w:rPr>
          <w:rFonts w:ascii="Times New Roman" w:hAnsi="Times New Roman"/>
          <w:sz w:val="24"/>
          <w:szCs w:val="24"/>
        </w:rPr>
        <w:t>Извещение о проведении открытого запроса предложений</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 xml:space="preserve">Извещение о проведении открытого запроса предложений (далее – извещение о проведении запроса предложений)  </w:t>
      </w:r>
      <w:r w:rsidRPr="00DB4B17">
        <w:rPr>
          <w:rFonts w:ascii="Times New Roman" w:hAnsi="Times New Roman"/>
          <w:sz w:val="24"/>
          <w:szCs w:val="24"/>
        </w:rPr>
        <w:lastRenderedPageBreak/>
        <w:t>размещается Заказчиком,  Специализированной организацией на официальном сайте не позднее, чем за пять  дней до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не менее</w:t>
      </w:r>
      <w:proofErr w:type="gramStart"/>
      <w:r w:rsidRPr="00DB4B17">
        <w:rPr>
          <w:rFonts w:ascii="Times New Roman" w:hAnsi="Times New Roman"/>
          <w:sz w:val="24"/>
          <w:szCs w:val="24"/>
        </w:rPr>
        <w:t>,</w:t>
      </w:r>
      <w:proofErr w:type="gramEnd"/>
      <w:r w:rsidRPr="00DB4B17">
        <w:rPr>
          <w:rFonts w:ascii="Times New Roman" w:hAnsi="Times New Roman"/>
          <w:sz w:val="24"/>
          <w:szCs w:val="24"/>
        </w:rPr>
        <w:t xml:space="preserve"> чем трем лицам, способным поставить товары, выполнить работы, оказать услуги, являющиеся  предметом закупки, не позднее, чем  за три дня до проведения запроса предложений.</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В случае</w:t>
      </w:r>
      <w:proofErr w:type="gramStart"/>
      <w:r w:rsidRPr="00DB4B17">
        <w:rPr>
          <w:rFonts w:ascii="Times New Roman" w:hAnsi="Times New Roman"/>
          <w:sz w:val="24"/>
          <w:szCs w:val="24"/>
        </w:rPr>
        <w:t>,</w:t>
      </w:r>
      <w:proofErr w:type="gramEnd"/>
      <w:r w:rsidRPr="00DB4B17">
        <w:rPr>
          <w:rFonts w:ascii="Times New Roman" w:hAnsi="Times New Roman"/>
          <w:sz w:val="24"/>
          <w:szCs w:val="24"/>
        </w:rPr>
        <w:t xml:space="preserve"> если до проведения запроса предложений Заказчиком проводились процедуры закупок, признанные несостоявшимися, Заказчик  вправе направить участникам таких процедур приглашения принять участие в запросе предложений. </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Извещение о проведении запроса предложений должно содержать следующую информацию:</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1) наименование и место нахождения, почтовый адрес и адрес электронной почты, номер контактного телефона Заказчика, Специализированной организации ответственное должностное лицо Заказчика;</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2) способ закупок (запрос предложений);</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3) предмет договора с указанием количества товара, объема выполняемых работ, оказываемых услуг;</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4) место поставки товара, выполнения работ, оказания услуг;</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5) сведения о начальной (максимальной) цене договора;</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6) срок, место и порядок предоставления документации о проведении запроса предложений,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 официальный сайт, на котором размещена документация;</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7) срок окончания подачи предложений, место, дата и время вскрытия конвертов с предложениями по предмету запроса предложений и открытия доступа к поданным в форме электронных документов предложениям, место и дата рассмотрения таких предложений и подведения итогов запроса предложений;</w:t>
      </w:r>
    </w:p>
    <w:p w:rsidR="004B290E" w:rsidRPr="00DB4B17" w:rsidRDefault="004B290E" w:rsidP="004B290E">
      <w:pPr>
        <w:pStyle w:val="af0"/>
        <w:numPr>
          <w:ilvl w:val="1"/>
          <w:numId w:val="1"/>
        </w:numPr>
        <w:ind w:left="567"/>
        <w:jc w:val="both"/>
        <w:rPr>
          <w:rFonts w:ascii="Times New Roman" w:hAnsi="Times New Roman"/>
          <w:sz w:val="24"/>
          <w:szCs w:val="24"/>
        </w:rPr>
      </w:pPr>
      <w:r w:rsidRPr="00DB4B17">
        <w:rPr>
          <w:rFonts w:ascii="Times New Roman" w:hAnsi="Times New Roman"/>
          <w:sz w:val="24"/>
          <w:szCs w:val="24"/>
        </w:rPr>
        <w:t>Документация о проведении запроса предложений</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Одновременно с размещением извещения о проведении запроса предложений Заказчик, Специализированная организация размещают  на официальном сайте документацию о проведении запроса предложений, которая должна содержать следующую информацию:</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 xml:space="preserve">1) описание предмета закупки и условий договора; </w:t>
      </w:r>
    </w:p>
    <w:p w:rsidR="004B290E" w:rsidRPr="00DB4B17" w:rsidRDefault="004B290E" w:rsidP="004B290E">
      <w:pPr>
        <w:spacing w:line="240" w:lineRule="auto"/>
        <w:ind w:left="1134"/>
        <w:jc w:val="both"/>
        <w:rPr>
          <w:rFonts w:ascii="Times New Roman" w:hAnsi="Times New Roman"/>
          <w:sz w:val="24"/>
          <w:szCs w:val="24"/>
        </w:rPr>
      </w:pPr>
      <w:proofErr w:type="gramStart"/>
      <w:r w:rsidRPr="00DB4B17">
        <w:rPr>
          <w:rFonts w:ascii="Times New Roman" w:hAnsi="Times New Roman"/>
          <w:sz w:val="24"/>
          <w:szCs w:val="24"/>
        </w:rPr>
        <w:t xml:space="preserve">2)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w:t>
      </w:r>
      <w:r w:rsidRPr="00DB4B17">
        <w:rPr>
          <w:rFonts w:ascii="Times New Roman" w:hAnsi="Times New Roman"/>
          <w:sz w:val="24"/>
          <w:szCs w:val="24"/>
        </w:rPr>
        <w:lastRenderedPageBreak/>
        <w:t>связанные с определением соответствия поставляемого товара, выполняемой работы, оказываемой услуги потребностям Заказчика;</w:t>
      </w:r>
      <w:proofErr w:type="gramEnd"/>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3)  требования к содержанию, форме, оформлению и составу предложений  на участие в запросе предложений участника процедуры закупки;</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 xml:space="preserve">4) требования к описанию  в  предложении на участие в запросе предложений участника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составу предложений на участие в запросе предложений, и инструкцию </w:t>
      </w:r>
      <w:proofErr w:type="gramStart"/>
      <w:r w:rsidRPr="00DB4B17">
        <w:rPr>
          <w:rFonts w:ascii="Times New Roman" w:hAnsi="Times New Roman"/>
          <w:sz w:val="24"/>
          <w:szCs w:val="24"/>
        </w:rPr>
        <w:t>по</w:t>
      </w:r>
      <w:proofErr w:type="gramEnd"/>
      <w:r w:rsidRPr="00DB4B17">
        <w:rPr>
          <w:rFonts w:ascii="Times New Roman" w:hAnsi="Times New Roman"/>
          <w:sz w:val="24"/>
          <w:szCs w:val="24"/>
        </w:rPr>
        <w:t xml:space="preserve"> </w:t>
      </w:r>
      <w:proofErr w:type="gramStart"/>
      <w:r w:rsidRPr="00DB4B17">
        <w:rPr>
          <w:rFonts w:ascii="Times New Roman" w:hAnsi="Times New Roman"/>
          <w:sz w:val="24"/>
          <w:szCs w:val="24"/>
        </w:rPr>
        <w:t>их</w:t>
      </w:r>
      <w:proofErr w:type="gramEnd"/>
      <w:r w:rsidRPr="00DB4B17">
        <w:rPr>
          <w:rFonts w:ascii="Times New Roman" w:hAnsi="Times New Roman"/>
          <w:sz w:val="24"/>
          <w:szCs w:val="24"/>
        </w:rPr>
        <w:t xml:space="preserve"> заполнению; </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5) место, условия и сроки (периоды) поставки товара, выполнения работы, оказания услуги;</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6) сведения о начальной (максимальной) цене договора;</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7) форма, сроки и порядок оплаты товара, работы, услуги;</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8)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9) порядок, место, дата начала и дата окончания срока подачи  предложений на участие в запросе предложений;</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10) порядок и срок отзыва предложений на участие в запросе предложений;</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11) 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rsidR="004B290E" w:rsidRPr="00DB4B17" w:rsidRDefault="004B290E" w:rsidP="004B290E">
      <w:pPr>
        <w:spacing w:line="240" w:lineRule="auto"/>
        <w:ind w:left="1134"/>
        <w:jc w:val="both"/>
        <w:rPr>
          <w:rFonts w:ascii="Times New Roman" w:hAnsi="Times New Roman"/>
          <w:sz w:val="24"/>
          <w:szCs w:val="24"/>
        </w:rPr>
      </w:pPr>
      <w:proofErr w:type="gramStart"/>
      <w:r w:rsidRPr="00DB4B17">
        <w:rPr>
          <w:rFonts w:ascii="Times New Roman" w:hAnsi="Times New Roman"/>
          <w:sz w:val="24"/>
          <w:szCs w:val="24"/>
        </w:rPr>
        <w:t>12) порядок проведения запроса предложений, в том числе порядок, дата начала и дата окончания срока предоставления участникам процедуры закупки разъяснений положений документации о проведении запроса предложений,  порядок предоставления документации о проведении запроса предложений,  место и дата и порядок рассмотрения предложений участников процедуры закупки и оценки и сопоставления предложений на участие в запросе предложений;</w:t>
      </w:r>
      <w:proofErr w:type="gramEnd"/>
    </w:p>
    <w:p w:rsidR="004B290E"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13) критерии оценки  и сопоставления  предложений участников запроса предложений, величины значимости этих критериев, порядок оценки  и сопоставления предложений участников запроса предложений;</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14) размер обеспечения заявки на участие в запросе предложений, срок и порядок внесения денежных сре</w:t>
      </w:r>
      <w:proofErr w:type="gramStart"/>
      <w:r w:rsidRPr="00DB4B17">
        <w:rPr>
          <w:rFonts w:ascii="Times New Roman" w:hAnsi="Times New Roman"/>
          <w:sz w:val="24"/>
          <w:szCs w:val="24"/>
        </w:rPr>
        <w:t>дств в к</w:t>
      </w:r>
      <w:proofErr w:type="gramEnd"/>
      <w:r w:rsidRPr="00DB4B17">
        <w:rPr>
          <w:rFonts w:ascii="Times New Roman" w:hAnsi="Times New Roman"/>
          <w:sz w:val="24"/>
          <w:szCs w:val="24"/>
        </w:rPr>
        <w:t>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запросе предложений;</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15) размер обеспечения исполнения договора, исполнения гарантийных обязатель</w:t>
      </w:r>
      <w:proofErr w:type="gramStart"/>
      <w:r w:rsidRPr="00DB4B17">
        <w:rPr>
          <w:rFonts w:ascii="Times New Roman" w:hAnsi="Times New Roman"/>
          <w:sz w:val="24"/>
          <w:szCs w:val="24"/>
        </w:rPr>
        <w:t>ств ср</w:t>
      </w:r>
      <w:proofErr w:type="gramEnd"/>
      <w:r w:rsidRPr="00DB4B17">
        <w:rPr>
          <w:rFonts w:ascii="Times New Roman" w:hAnsi="Times New Roman"/>
          <w:sz w:val="24"/>
          <w:szCs w:val="24"/>
        </w:rPr>
        <w:t xml:space="preserve">ок и порядок его предоставления в случае, если Заказчиком </w:t>
      </w:r>
      <w:r w:rsidRPr="00DB4B17">
        <w:rPr>
          <w:rFonts w:ascii="Times New Roman" w:hAnsi="Times New Roman"/>
          <w:sz w:val="24"/>
          <w:szCs w:val="24"/>
        </w:rPr>
        <w:lastRenderedPageBreak/>
        <w:t>установлено требование обеспечения исполнения договора, исполнения гарантийных обязательств;</w:t>
      </w:r>
    </w:p>
    <w:p w:rsidR="004B290E" w:rsidRPr="00DB4B17" w:rsidRDefault="004B290E" w:rsidP="004B290E">
      <w:pPr>
        <w:spacing w:line="240" w:lineRule="auto"/>
        <w:ind w:left="1134"/>
        <w:jc w:val="both"/>
        <w:rPr>
          <w:rFonts w:ascii="Times New Roman" w:hAnsi="Times New Roman"/>
          <w:sz w:val="24"/>
          <w:szCs w:val="24"/>
        </w:rPr>
      </w:pPr>
      <w:r w:rsidRPr="00DB4B17">
        <w:rPr>
          <w:rFonts w:ascii="Times New Roman" w:hAnsi="Times New Roman"/>
          <w:sz w:val="24"/>
          <w:szCs w:val="24"/>
        </w:rPr>
        <w:t xml:space="preserve">16) порядок заключения  договора, срок, в течение которого победитель запроса предложений должен подписать  договор, условия признания победителя запроса предложений </w:t>
      </w:r>
      <w:proofErr w:type="gramStart"/>
      <w:r w:rsidRPr="00DB4B17">
        <w:rPr>
          <w:rFonts w:ascii="Times New Roman" w:hAnsi="Times New Roman"/>
          <w:sz w:val="24"/>
          <w:szCs w:val="24"/>
        </w:rPr>
        <w:t>уклонившимся</w:t>
      </w:r>
      <w:proofErr w:type="gramEnd"/>
      <w:r w:rsidRPr="00DB4B17">
        <w:rPr>
          <w:rFonts w:ascii="Times New Roman" w:hAnsi="Times New Roman"/>
          <w:sz w:val="24"/>
          <w:szCs w:val="24"/>
        </w:rPr>
        <w:t xml:space="preserve"> от заключения договора.</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К документации о проведении запроса предложений должен быть приложен проект договора.</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 xml:space="preserve">Заказчик вправе  внести изменения  в  извещение о проведении запроса предложений и в документацию о проведении запроса предложений. Изменения должны быть размещены на официальном сайте не позднее, чем за  два дня до даты окончания подачи предложений на участие в запросе предложений. </w:t>
      </w:r>
    </w:p>
    <w:p w:rsidR="004B290E" w:rsidRPr="00DB4B17" w:rsidRDefault="004B290E" w:rsidP="004B290E">
      <w:pPr>
        <w:numPr>
          <w:ilvl w:val="2"/>
          <w:numId w:val="1"/>
        </w:numPr>
        <w:spacing w:line="240" w:lineRule="auto"/>
        <w:jc w:val="both"/>
        <w:rPr>
          <w:rFonts w:ascii="Times New Roman" w:hAnsi="Times New Roman"/>
          <w:sz w:val="24"/>
          <w:szCs w:val="24"/>
        </w:rPr>
      </w:pPr>
      <w:proofErr w:type="gramStart"/>
      <w:r w:rsidRPr="00DB4B17">
        <w:rPr>
          <w:rFonts w:ascii="Times New Roman" w:hAnsi="Times New Roman"/>
          <w:sz w:val="24"/>
          <w:szCs w:val="24"/>
        </w:rPr>
        <w:t>Со дня размещения на официальном сайте извещения о проведении запроса предложений Заказчик, Специализированная организация на основании заявления любого заинтересованного лица, поданного в письменной форме, в течение одного рабочего дня со дня получения соответствующего заявления обязаны предоставить такому лицу документацию о проведении запроса предложений в порядке, указанном в извещении о проведении запроса предложений.</w:t>
      </w:r>
      <w:proofErr w:type="gramEnd"/>
      <w:r w:rsidRPr="00DB4B17">
        <w:rPr>
          <w:rFonts w:ascii="Times New Roman" w:hAnsi="Times New Roman"/>
          <w:sz w:val="24"/>
          <w:szCs w:val="24"/>
        </w:rPr>
        <w:t xml:space="preserve"> </w:t>
      </w:r>
      <w:proofErr w:type="gramStart"/>
      <w:r w:rsidRPr="00DB4B17">
        <w:rPr>
          <w:rFonts w:ascii="Times New Roman" w:hAnsi="Times New Roman"/>
          <w:sz w:val="24"/>
          <w:szCs w:val="24"/>
        </w:rPr>
        <w:t>При этом документация о проведении запроса предложений предоставляется в письменной форме после внесения участником процедуры закупки платы за предоставление документации о проведении запроса предложений, если такая плата установлена Заказчиком и указание об этом содержится в извещении о проведении запроса предложений, за исключением случаев предоставления документации о проведении запроса предложений в форме электронного документа.</w:t>
      </w:r>
      <w:proofErr w:type="gramEnd"/>
      <w:r w:rsidRPr="00DB4B17">
        <w:rPr>
          <w:rFonts w:ascii="Times New Roman" w:hAnsi="Times New Roman"/>
          <w:sz w:val="24"/>
          <w:szCs w:val="24"/>
        </w:rPr>
        <w:t xml:space="preserve"> Размер указанной платы не должен превышать расходы Заказчика, Специализированной организации на изготовление копии документации о проведении запроса предложений и доставку ее лицу, подавшему указанное заявление, посредством почтовой связи. Предоставление документации о проведении запроса предложений в форме электронного документа осуществляется без взимания платы.</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Любой участник процедуры закупки вправе направить в письменной форме, в том числе в форме электронного документа, Заказчику запрос о разъяснении положений документации о проведении запроса предложений. В течение одного рабочего дня со дня поступления указанного запроса Заказчик обязан направить в письменной форме или в форме электронного документа разъяснения положений документации о проведении запроса предложений, если указанный запрос поступил к Заказчику не позднее, чем за два дня  до дня окончания подачи заявок на участие в запросе предложений.</w:t>
      </w:r>
    </w:p>
    <w:p w:rsidR="004B290E" w:rsidRPr="00DB4B17" w:rsidRDefault="004B290E" w:rsidP="004B290E">
      <w:pPr>
        <w:numPr>
          <w:ilvl w:val="2"/>
          <w:numId w:val="1"/>
        </w:numPr>
        <w:spacing w:line="240" w:lineRule="auto"/>
        <w:jc w:val="both"/>
        <w:rPr>
          <w:rFonts w:ascii="Times New Roman" w:hAnsi="Times New Roman"/>
          <w:sz w:val="24"/>
          <w:szCs w:val="24"/>
        </w:rPr>
      </w:pPr>
      <w:r w:rsidRPr="00DB4B17">
        <w:rPr>
          <w:rFonts w:ascii="Times New Roman" w:hAnsi="Times New Roman"/>
          <w:sz w:val="24"/>
          <w:szCs w:val="24"/>
        </w:rPr>
        <w:t xml:space="preserve">В течение одного дня со дня направления разъяснения положений документации о проведении запроса предложений по запросу участника процедуры закупки такое разъяснение должно быть размещено Заказчиком, Специализированной организацией  на официальном сайте с содержанием запроса на разъяснение </w:t>
      </w:r>
      <w:r w:rsidRPr="00DB4B17">
        <w:rPr>
          <w:rFonts w:ascii="Times New Roman" w:hAnsi="Times New Roman"/>
          <w:sz w:val="24"/>
          <w:szCs w:val="24"/>
        </w:rPr>
        <w:lastRenderedPageBreak/>
        <w:t>положений документации о проведении запроса предложений, без указания участника процедуры закупки, от которого поступил запрос. Разъяснение положений документации о проведении запроса предложений не должно изменять ее суть.</w:t>
      </w:r>
    </w:p>
    <w:p w:rsidR="004B290E" w:rsidRPr="00DB4B17" w:rsidRDefault="004B290E" w:rsidP="004B290E">
      <w:pPr>
        <w:pStyle w:val="af0"/>
        <w:numPr>
          <w:ilvl w:val="1"/>
          <w:numId w:val="1"/>
        </w:numPr>
        <w:ind w:left="567"/>
        <w:jc w:val="both"/>
        <w:rPr>
          <w:rFonts w:ascii="Times New Roman" w:hAnsi="Times New Roman"/>
          <w:sz w:val="24"/>
          <w:szCs w:val="24"/>
        </w:rPr>
      </w:pPr>
      <w:r w:rsidRPr="00DB4B17">
        <w:rPr>
          <w:rFonts w:ascii="Times New Roman" w:hAnsi="Times New Roman"/>
          <w:sz w:val="24"/>
          <w:szCs w:val="24"/>
        </w:rPr>
        <w:t>Требования к участникам процедуры закупки (запроса предложений)</w:t>
      </w:r>
    </w:p>
    <w:p w:rsidR="004B290E" w:rsidRPr="00DB4B17" w:rsidRDefault="004B290E" w:rsidP="004B290E">
      <w:pPr>
        <w:spacing w:line="240" w:lineRule="auto"/>
        <w:ind w:left="1224"/>
        <w:jc w:val="both"/>
        <w:rPr>
          <w:rFonts w:ascii="Times New Roman" w:hAnsi="Times New Roman"/>
          <w:sz w:val="24"/>
          <w:szCs w:val="24"/>
        </w:rPr>
      </w:pPr>
      <w:r w:rsidRPr="00DB4B17">
        <w:rPr>
          <w:rFonts w:ascii="Times New Roman" w:hAnsi="Times New Roman"/>
          <w:sz w:val="24"/>
          <w:szCs w:val="24"/>
        </w:rPr>
        <w:t>Участником процедуры закупки  (запроса предложений)  может быть любое лицо, отвечающее требованиям, установленным в настоящем Положении и документации о проведении запроса предложений, своевременно подавшее предложение на участие в запросе предложений Заказчику, оформленное в соответствии с требованиями документации.</w:t>
      </w:r>
    </w:p>
    <w:p w:rsidR="004B290E" w:rsidRPr="00DB4B17" w:rsidRDefault="004B290E" w:rsidP="004B290E">
      <w:pPr>
        <w:pStyle w:val="af0"/>
        <w:numPr>
          <w:ilvl w:val="1"/>
          <w:numId w:val="1"/>
        </w:numPr>
        <w:ind w:left="567"/>
        <w:jc w:val="both"/>
        <w:rPr>
          <w:rFonts w:ascii="Times New Roman" w:hAnsi="Times New Roman"/>
          <w:sz w:val="24"/>
          <w:szCs w:val="24"/>
        </w:rPr>
      </w:pPr>
      <w:r w:rsidRPr="00DB4B17">
        <w:rPr>
          <w:rFonts w:ascii="Times New Roman" w:hAnsi="Times New Roman"/>
          <w:sz w:val="24"/>
          <w:szCs w:val="24"/>
        </w:rPr>
        <w:t>Подача предложение на участие в запросе предложений</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Любой участник процедуры закупок вправе подать только одно предложение, внесение изменений в которое не допускается. Предложение подается участником процедуры закупки в письменной форме в срок, указанный в извещении о проведении запроса предложений.</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Предложение, поданное в срок, указанный в извещении о проведении запроса предложений, регистрируется Заказчиком, Специализированной организацией. По требованию участника процедуры закупки, подавшего конверт с заявкой на участие в запросе предложений, Заказчик, Специализированная организация выдают расписку в получении конверта с такой заявкой с указанием даты и времени его получения.</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Предложения, поданные после окончания срока подачи предложений, указанного в извещении о проведении запроса предложений, не рассматриваются и возвращаются участникам процедуры закупок, подавшим такие предложения.</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Участник процедуры закупки, подавший предложение на участие в запросе предложений, вправе отозвать предложение на участие в запросе предложений в любое время до момента вскрытия Комиссией конвертов с предложениями. </w:t>
      </w:r>
    </w:p>
    <w:p w:rsidR="004B290E" w:rsidRPr="00DB4B17" w:rsidRDefault="004B290E" w:rsidP="004B290E">
      <w:pPr>
        <w:pStyle w:val="af0"/>
        <w:numPr>
          <w:ilvl w:val="1"/>
          <w:numId w:val="1"/>
        </w:numPr>
        <w:ind w:left="567"/>
        <w:jc w:val="both"/>
        <w:rPr>
          <w:rFonts w:ascii="Times New Roman" w:hAnsi="Times New Roman"/>
          <w:sz w:val="24"/>
          <w:szCs w:val="24"/>
        </w:rPr>
      </w:pPr>
      <w:r w:rsidRPr="00DB4B17">
        <w:rPr>
          <w:rFonts w:ascii="Times New Roman" w:hAnsi="Times New Roman"/>
          <w:sz w:val="24"/>
          <w:szCs w:val="24"/>
        </w:rPr>
        <w:t xml:space="preserve">Порядок выбора победителя запроса предложений </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Публично в день, во время и в месте, указанные в извещении о проведении запроса предложений, непосредственно перед вскрытием конвертов с предложениями Заказчик обязан объявить присутствующим  участникам или их представителям при вскрытии таких конвертов о возможности подать предложения на участие в запросе предложений или отозвать поданные предложения. Заказчик обязан предоставить возможность всем участникам, представившим предложения присутствовать на вскрытии предложений и оглашении лучшего предложения. </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Комиссией вскрываются поступившие конверты с предложениями. Участники запроса предложений, представившие предложения, не соответствующие установленным требованиям, отстраняются и их предложения не оцениваются. Основания, по </w:t>
      </w:r>
      <w:r w:rsidRPr="00DB4B17">
        <w:rPr>
          <w:rFonts w:ascii="Times New Roman" w:hAnsi="Times New Roman"/>
          <w:sz w:val="24"/>
          <w:szCs w:val="24"/>
        </w:rPr>
        <w:lastRenderedPageBreak/>
        <w:t>которым участник запроса предложений был отстранен, фиксируются Комиссией в протоколе запроса предложений. В случае установления факта подачи одним участником запроса предложений двух и более предложений к рассмотрению принимается предложение, поступившее последним, остальные предложения  не рассматриваются и возвращаются такому участнику.</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Все предложения участников процедуры закупки фиксируются в табличной форме и прилагаются к протоколу запроса предложений, после чего оглашается наилучшее предложение, поступившее Заказчику, без объявления участника, который сделал такое предложение. Предложения оцениваются  Комиссией на основании критериев, указанных в документации о проведении запроса предложений.</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После оглашения наилучшего предложения запрос предложений завершается, а Комиссия предлагает всем участникам, принявшим участие в проведении запроса предложений, представить не позднее дня, следующего за днем запроса, окончательное в отношении всех аспектов их предложений. Если все присутствующие на запросе предложений участники отказались подавать окончательное предложение, то процедура запроса предложений завершается. Отказ участников запроса предложений подавать окончательное предложение фиксируется в протоколе запроса предложений.</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Вскрытие поступивших окончательных  предложений  осуществляется Комиссией на следующий день после завершения запроса предложений и оформляется итоговым протоколом. Участники запроса предложений, подавшие окончательные оферты вправе присутствовать на их вскрытии. </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Не допускается ведение каких-либо переговоров между Заказчиком и участниками в отношении их окончательных предложений.</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Победителем признается лицо, которое по заключению Комиссии предложило лучшие условия исполнения договора в соответствии с установленными критериями и порядком оценки и сопоставления заявок. В случае</w:t>
      </w:r>
      <w:proofErr w:type="gramStart"/>
      <w:r w:rsidRPr="00DB4B17">
        <w:rPr>
          <w:rFonts w:ascii="Times New Roman" w:hAnsi="Times New Roman"/>
          <w:sz w:val="24"/>
          <w:szCs w:val="24"/>
        </w:rPr>
        <w:t>,</w:t>
      </w:r>
      <w:proofErr w:type="gramEnd"/>
      <w:r w:rsidRPr="00DB4B17">
        <w:rPr>
          <w:rFonts w:ascii="Times New Roman" w:hAnsi="Times New Roman"/>
          <w:sz w:val="24"/>
          <w:szCs w:val="24"/>
        </w:rPr>
        <w:t xml:space="preserve"> если в нескольких предложениях содержатся одинаковые условия исполнения договора, выигравшим предложением признается  предложение, которое поступило ранее других, содержащих такие условия. В итоговом протоколе фиксируются все характеристики предложений, указанных в окончательных  предложениях участников запроса предложений, и характеристики предложения победителя. В день подписания итогового протокола такой протокол, а также протокол запроса предложений размещаются на официальном сайте. </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Итоговый протокол составляется в двух экземплярах, один из которых остается у Заказчика. Заказчик в течение трех рабочих дней со дня размещения указанного протокола передают победителю в проведении запроса  предложений один экземпляр протокола и </w:t>
      </w:r>
      <w:r w:rsidRPr="00DB4B17">
        <w:rPr>
          <w:rFonts w:ascii="Times New Roman" w:hAnsi="Times New Roman"/>
          <w:sz w:val="24"/>
          <w:szCs w:val="24"/>
        </w:rPr>
        <w:lastRenderedPageBreak/>
        <w:t>проект договора, который составляется путем включения в него условий, предусмотренных извещением о проведении запроса предложений и предложением  победителя.</w:t>
      </w:r>
    </w:p>
    <w:p w:rsidR="004B290E" w:rsidRPr="00DB4B17" w:rsidRDefault="004B290E" w:rsidP="004B290E">
      <w:pPr>
        <w:pStyle w:val="af0"/>
        <w:numPr>
          <w:ilvl w:val="1"/>
          <w:numId w:val="1"/>
        </w:numPr>
        <w:ind w:left="567"/>
        <w:jc w:val="both"/>
        <w:rPr>
          <w:rFonts w:ascii="Times New Roman" w:hAnsi="Times New Roman"/>
          <w:sz w:val="24"/>
          <w:szCs w:val="24"/>
        </w:rPr>
      </w:pPr>
      <w:r w:rsidRPr="00DB4B17">
        <w:rPr>
          <w:rFonts w:ascii="Times New Roman" w:hAnsi="Times New Roman"/>
          <w:sz w:val="24"/>
          <w:szCs w:val="24"/>
        </w:rPr>
        <w:t>Заключение договора по итогам проведения запроса предложений</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Договор заключается на условиях, предусмотренных извещением о проведении запроса предложений и предложением победителя. </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 xml:space="preserve">Победитель должен обеспечить подписание договора со своей стороны в срок не более чем пять рабочих дней со дня размещения на официальном сайте итогового протокола Заказчиком, Специализированной организацией. </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proofErr w:type="gramStart"/>
      <w:r w:rsidRPr="00DB4B17">
        <w:rPr>
          <w:rFonts w:ascii="Times New Roman" w:hAnsi="Times New Roman"/>
          <w:sz w:val="24"/>
          <w:szCs w:val="24"/>
        </w:rPr>
        <w:t>В случае если Заказчиком было установлено требование обеспечения исполнения договора, договор заключается только после предоставления участником процедуры закупки,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документации о проведении запроса предложений.</w:t>
      </w:r>
      <w:proofErr w:type="gramEnd"/>
      <w:r w:rsidRPr="00DB4B17">
        <w:rPr>
          <w:rFonts w:ascii="Times New Roman" w:hAnsi="Times New Roman"/>
          <w:sz w:val="24"/>
          <w:szCs w:val="24"/>
        </w:rPr>
        <w:t xml:space="preserve"> Способ обеспечения исполнения договора из перечисленных </w:t>
      </w:r>
      <w:r w:rsidRPr="00287FBD">
        <w:rPr>
          <w:rFonts w:ascii="Times New Roman" w:hAnsi="Times New Roman"/>
          <w:color w:val="17365D"/>
          <w:sz w:val="24"/>
          <w:szCs w:val="24"/>
        </w:rPr>
        <w:t>в пункте 10.4. настоящего</w:t>
      </w:r>
      <w:r w:rsidRPr="00D65322">
        <w:rPr>
          <w:rFonts w:ascii="Times New Roman" w:hAnsi="Times New Roman"/>
          <w:color w:val="C00000"/>
          <w:sz w:val="24"/>
          <w:szCs w:val="24"/>
        </w:rPr>
        <w:t xml:space="preserve"> </w:t>
      </w:r>
      <w:r w:rsidRPr="00287FBD">
        <w:rPr>
          <w:rFonts w:ascii="Times New Roman" w:hAnsi="Times New Roman"/>
          <w:color w:val="17365D"/>
          <w:sz w:val="24"/>
          <w:szCs w:val="24"/>
        </w:rPr>
        <w:t xml:space="preserve">Положения </w:t>
      </w:r>
      <w:r w:rsidRPr="00D65322">
        <w:rPr>
          <w:rFonts w:ascii="Times New Roman" w:hAnsi="Times New Roman"/>
          <w:color w:val="C00000"/>
          <w:sz w:val="24"/>
          <w:szCs w:val="24"/>
        </w:rPr>
        <w:t xml:space="preserve"> </w:t>
      </w:r>
      <w:r w:rsidRPr="00DB4B17">
        <w:rPr>
          <w:rFonts w:ascii="Times New Roman" w:hAnsi="Times New Roman"/>
          <w:sz w:val="24"/>
          <w:szCs w:val="24"/>
        </w:rPr>
        <w:t>способов определяется таким участником процедуры закупки самостоятельно.</w:t>
      </w:r>
    </w:p>
    <w:p w:rsidR="004B290E" w:rsidRPr="00DB4B17" w:rsidRDefault="004B290E" w:rsidP="004B290E">
      <w:pPr>
        <w:numPr>
          <w:ilvl w:val="2"/>
          <w:numId w:val="1"/>
        </w:numPr>
        <w:tabs>
          <w:tab w:val="left" w:pos="993"/>
        </w:tabs>
        <w:spacing w:line="240" w:lineRule="auto"/>
        <w:jc w:val="both"/>
        <w:rPr>
          <w:rFonts w:ascii="Times New Roman" w:hAnsi="Times New Roman"/>
          <w:sz w:val="24"/>
          <w:szCs w:val="24"/>
        </w:rPr>
      </w:pPr>
      <w:r w:rsidRPr="00DB4B17">
        <w:rPr>
          <w:rFonts w:ascii="Times New Roman" w:hAnsi="Times New Roman"/>
          <w:sz w:val="24"/>
          <w:szCs w:val="24"/>
        </w:rPr>
        <w:t>В случае</w:t>
      </w:r>
      <w:proofErr w:type="gramStart"/>
      <w:r w:rsidRPr="00DB4B17">
        <w:rPr>
          <w:rFonts w:ascii="Times New Roman" w:hAnsi="Times New Roman"/>
          <w:sz w:val="24"/>
          <w:szCs w:val="24"/>
        </w:rPr>
        <w:t>,</w:t>
      </w:r>
      <w:proofErr w:type="gramEnd"/>
      <w:r w:rsidRPr="00DB4B17">
        <w:rPr>
          <w:rFonts w:ascii="Times New Roman" w:hAnsi="Times New Roman"/>
          <w:sz w:val="24"/>
          <w:szCs w:val="24"/>
        </w:rPr>
        <w:t xml:space="preserve"> если запрос предложений признается несостоявшимися Заказчик вправе осуществить закупку товаров, работ, услуг путем закупки у единственного источника в соответствии с настоящим Положением.</w:t>
      </w: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8" w:name="_Toc321079787"/>
      <w:r w:rsidRPr="005E6C55">
        <w:rPr>
          <w:rFonts w:ascii="Times New Roman" w:eastAsia="Times New Roman" w:hAnsi="Times New Roman"/>
          <w:b/>
          <w:bCs/>
          <w:caps/>
          <w:color w:val="000000"/>
          <w:sz w:val="24"/>
          <w:szCs w:val="24"/>
          <w:lang w:eastAsia="ru-RU"/>
        </w:rPr>
        <w:t>Особенности проведения закрытого запроса предложений</w:t>
      </w:r>
      <w:bookmarkEnd w:id="18"/>
    </w:p>
    <w:p w:rsidR="004B290E" w:rsidRPr="00D30798" w:rsidRDefault="004B290E" w:rsidP="004B290E">
      <w:pPr>
        <w:pStyle w:val="af0"/>
        <w:numPr>
          <w:ilvl w:val="1"/>
          <w:numId w:val="1"/>
        </w:numPr>
        <w:ind w:left="567"/>
        <w:jc w:val="both"/>
        <w:rPr>
          <w:rFonts w:ascii="Times New Roman" w:hAnsi="Times New Roman"/>
          <w:sz w:val="24"/>
          <w:szCs w:val="24"/>
        </w:rPr>
      </w:pPr>
      <w:r w:rsidRPr="00D30798">
        <w:rPr>
          <w:rFonts w:ascii="Times New Roman" w:hAnsi="Times New Roman"/>
          <w:sz w:val="24"/>
          <w:szCs w:val="24"/>
        </w:rPr>
        <w:t xml:space="preserve"> В зависимости от возможного круга участников процедур закупок запрос предложений может  быть открытыми или закрытыми.</w:t>
      </w:r>
    </w:p>
    <w:p w:rsidR="004B290E" w:rsidRPr="00D30798" w:rsidRDefault="004B290E" w:rsidP="004B290E">
      <w:pPr>
        <w:spacing w:line="240" w:lineRule="auto"/>
        <w:ind w:left="851"/>
        <w:jc w:val="both"/>
        <w:rPr>
          <w:rFonts w:ascii="Times New Roman" w:hAnsi="Times New Roman"/>
          <w:sz w:val="24"/>
          <w:szCs w:val="24"/>
        </w:rPr>
      </w:pPr>
      <w:r w:rsidRPr="00D30798">
        <w:rPr>
          <w:rFonts w:ascii="Times New Roman" w:hAnsi="Times New Roman"/>
          <w:sz w:val="24"/>
          <w:szCs w:val="24"/>
        </w:rPr>
        <w:t>Под закрытым запросом предложений понимается закрытый способ осуществления закупки, победителем в котором признается участник процедуры закупки, представивший окончательное предложение, которое наилучшим образом удовлетворяет потребностям Заказчика.</w:t>
      </w:r>
    </w:p>
    <w:p w:rsidR="004B290E" w:rsidRPr="00D30798" w:rsidRDefault="004B290E" w:rsidP="004B290E">
      <w:pPr>
        <w:pStyle w:val="af0"/>
        <w:numPr>
          <w:ilvl w:val="1"/>
          <w:numId w:val="1"/>
        </w:numPr>
        <w:ind w:left="567"/>
        <w:jc w:val="both"/>
        <w:rPr>
          <w:rFonts w:ascii="Times New Roman" w:hAnsi="Times New Roman"/>
          <w:sz w:val="24"/>
          <w:szCs w:val="24"/>
        </w:rPr>
      </w:pPr>
      <w:r w:rsidRPr="00D30798">
        <w:rPr>
          <w:rFonts w:ascii="Times New Roman" w:hAnsi="Times New Roman"/>
          <w:sz w:val="24"/>
          <w:szCs w:val="24"/>
        </w:rPr>
        <w:t xml:space="preserve">Закрытый запрос предложений проводится в случаях, когда информация  о товарах, работах, услугах в целях обеспечения конфиденциальности, защиты интеллектуальной собственности не может быть сообщена неограниченному кругу лиц. При проведении закрытого запроса предложений  </w:t>
      </w:r>
      <w:r w:rsidRPr="00D65322">
        <w:rPr>
          <w:rFonts w:ascii="Times New Roman" w:hAnsi="Times New Roman"/>
          <w:color w:val="1F497D"/>
          <w:sz w:val="24"/>
          <w:szCs w:val="24"/>
        </w:rPr>
        <w:t>применяются  пункты  15.1.1.–15.6.4. настоящего Положения с учетом положений пункта 16.3.</w:t>
      </w:r>
      <w:r w:rsidRPr="00D30798">
        <w:rPr>
          <w:rFonts w:ascii="Times New Roman" w:hAnsi="Times New Roman"/>
          <w:sz w:val="24"/>
          <w:szCs w:val="24"/>
        </w:rPr>
        <w:t xml:space="preserve">  настоящего Положения.</w:t>
      </w:r>
    </w:p>
    <w:p w:rsidR="004B290E" w:rsidRPr="00D30798" w:rsidRDefault="004B290E" w:rsidP="004B290E">
      <w:pPr>
        <w:pStyle w:val="af0"/>
        <w:numPr>
          <w:ilvl w:val="1"/>
          <w:numId w:val="1"/>
        </w:numPr>
        <w:ind w:left="567"/>
        <w:jc w:val="both"/>
        <w:rPr>
          <w:rFonts w:ascii="Times New Roman" w:hAnsi="Times New Roman"/>
          <w:sz w:val="24"/>
          <w:szCs w:val="24"/>
        </w:rPr>
      </w:pPr>
      <w:r w:rsidRPr="00D30798">
        <w:rPr>
          <w:rFonts w:ascii="Times New Roman" w:hAnsi="Times New Roman"/>
          <w:sz w:val="24"/>
          <w:szCs w:val="24"/>
        </w:rPr>
        <w:t>При  проведении закрытого запроса предложений извещение о проведении закрытого запроса предложений не требуется. Документация о проведении запроса предложений и изменения, внесенные в такую документацию, а также разъяснения документации о проведении запроса предложений, протоколы не подлежат размещению на официальном сайте.</w:t>
      </w:r>
    </w:p>
    <w:p w:rsidR="004B290E" w:rsidRPr="00D30798" w:rsidRDefault="004B290E" w:rsidP="004B290E">
      <w:pPr>
        <w:spacing w:line="240" w:lineRule="auto"/>
        <w:ind w:left="851"/>
        <w:jc w:val="both"/>
        <w:rPr>
          <w:rFonts w:ascii="Times New Roman" w:hAnsi="Times New Roman"/>
          <w:sz w:val="24"/>
          <w:szCs w:val="24"/>
        </w:rPr>
      </w:pPr>
      <w:r w:rsidRPr="00D30798">
        <w:rPr>
          <w:rFonts w:ascii="Times New Roman" w:hAnsi="Times New Roman"/>
          <w:sz w:val="24"/>
          <w:szCs w:val="24"/>
        </w:rPr>
        <w:lastRenderedPageBreak/>
        <w:t>Заказчик направляет в письменной форме приглашения принять участие в закрытом запросе предложения лицам, которые удовлетворяют требованиям, предусмотренным документацией  о проведении запроса предложений, и способны осуществить поставки товаров, выполнить работы, оказать услуги, являющиеся предметом закрытого запроса предложений.</w:t>
      </w:r>
    </w:p>
    <w:p w:rsidR="004B290E" w:rsidRPr="00441419" w:rsidRDefault="004B290E" w:rsidP="004B290E">
      <w:pPr>
        <w:pStyle w:val="af0"/>
        <w:spacing w:line="240" w:lineRule="auto"/>
        <w:ind w:left="567"/>
        <w:jc w:val="both"/>
        <w:outlineLvl w:val="0"/>
        <w:rPr>
          <w:rFonts w:ascii="Times New Roman" w:hAnsi="Times New Roman"/>
          <w:sz w:val="24"/>
          <w:szCs w:val="24"/>
        </w:rPr>
      </w:pPr>
    </w:p>
    <w:p w:rsidR="004B290E"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19" w:name="_Toc321079788"/>
      <w:r w:rsidRPr="005E6C55">
        <w:rPr>
          <w:rFonts w:ascii="Times New Roman" w:eastAsia="Times New Roman" w:hAnsi="Times New Roman"/>
          <w:b/>
          <w:bCs/>
          <w:caps/>
          <w:color w:val="000000"/>
          <w:sz w:val="24"/>
          <w:szCs w:val="24"/>
          <w:lang w:eastAsia="ru-RU"/>
        </w:rPr>
        <w:t>Закупка у единственного поставщика/ источника</w:t>
      </w:r>
      <w:bookmarkEnd w:id="19"/>
    </w:p>
    <w:p w:rsidR="004B290E" w:rsidRPr="005E6C55" w:rsidRDefault="004B290E" w:rsidP="004B290E">
      <w:pPr>
        <w:pStyle w:val="af0"/>
        <w:spacing w:line="240" w:lineRule="auto"/>
        <w:ind w:left="360"/>
        <w:jc w:val="both"/>
        <w:outlineLvl w:val="0"/>
        <w:rPr>
          <w:rFonts w:ascii="Times New Roman" w:eastAsia="Times New Roman" w:hAnsi="Times New Roman"/>
          <w:b/>
          <w:bCs/>
          <w:caps/>
          <w:color w:val="000000"/>
          <w:sz w:val="24"/>
          <w:szCs w:val="24"/>
          <w:lang w:eastAsia="ru-RU"/>
        </w:rPr>
      </w:pPr>
    </w:p>
    <w:p w:rsidR="004B290E" w:rsidRPr="007B2941" w:rsidRDefault="004B290E" w:rsidP="004B290E">
      <w:pPr>
        <w:pStyle w:val="af0"/>
        <w:numPr>
          <w:ilvl w:val="1"/>
          <w:numId w:val="1"/>
        </w:numPr>
        <w:ind w:left="567"/>
        <w:jc w:val="both"/>
        <w:rPr>
          <w:rFonts w:ascii="Times New Roman" w:hAnsi="Times New Roman"/>
          <w:sz w:val="24"/>
          <w:szCs w:val="24"/>
        </w:rPr>
      </w:pPr>
      <w:r w:rsidRPr="007B2941">
        <w:rPr>
          <w:rFonts w:ascii="Times New Roman" w:hAnsi="Times New Roman"/>
          <w:sz w:val="24"/>
          <w:szCs w:val="24"/>
        </w:rPr>
        <w:t xml:space="preserve">Проведение закупки у единственного </w:t>
      </w:r>
      <w:r>
        <w:rPr>
          <w:rFonts w:ascii="Times New Roman" w:hAnsi="Times New Roman"/>
          <w:sz w:val="24"/>
          <w:szCs w:val="24"/>
        </w:rPr>
        <w:t>поставщика/</w:t>
      </w:r>
      <w:r w:rsidRPr="007B2941">
        <w:rPr>
          <w:rFonts w:ascii="Times New Roman" w:hAnsi="Times New Roman"/>
          <w:sz w:val="24"/>
          <w:szCs w:val="24"/>
        </w:rPr>
        <w:t>источника осуществляется в следующих случаях:</w:t>
      </w:r>
    </w:p>
    <w:p w:rsidR="004B290E" w:rsidRPr="007B2941" w:rsidRDefault="004B290E" w:rsidP="004B290E">
      <w:pPr>
        <w:numPr>
          <w:ilvl w:val="0"/>
          <w:numId w:val="4"/>
        </w:numPr>
        <w:tabs>
          <w:tab w:val="left" w:pos="993"/>
        </w:tabs>
        <w:spacing w:after="0"/>
        <w:ind w:left="567" w:firstLine="0"/>
        <w:jc w:val="both"/>
        <w:rPr>
          <w:rFonts w:ascii="Times New Roman" w:hAnsi="Times New Roman"/>
          <w:sz w:val="24"/>
          <w:szCs w:val="24"/>
        </w:rPr>
      </w:pPr>
      <w:r w:rsidRPr="007B2941">
        <w:rPr>
          <w:rFonts w:ascii="Times New Roman" w:hAnsi="Times New Roman"/>
          <w:sz w:val="24"/>
          <w:szCs w:val="24"/>
        </w:rPr>
        <w:t>вследствие чрезвычайных событий;</w:t>
      </w:r>
    </w:p>
    <w:p w:rsidR="004B290E" w:rsidRPr="005801E1" w:rsidRDefault="004B290E" w:rsidP="004B290E">
      <w:pPr>
        <w:spacing w:after="0"/>
        <w:ind w:left="567"/>
        <w:rPr>
          <w:rFonts w:ascii="Times New Roman" w:hAnsi="Times New Roman"/>
          <w:sz w:val="24"/>
          <w:szCs w:val="24"/>
        </w:rPr>
      </w:pPr>
      <w:r w:rsidRPr="005801E1">
        <w:rPr>
          <w:rFonts w:ascii="Times New Roman" w:hAnsi="Times New Roman"/>
          <w:sz w:val="24"/>
          <w:szCs w:val="24"/>
        </w:rPr>
        <w:t>2) существует срочная потребность в продукции и проведение процедур торгов или использование иного способа закупки является нецелесообразным;</w:t>
      </w:r>
    </w:p>
    <w:p w:rsidR="004B290E" w:rsidRPr="00507971" w:rsidRDefault="004B290E" w:rsidP="004B290E">
      <w:pPr>
        <w:spacing w:after="0"/>
        <w:ind w:left="567"/>
        <w:rPr>
          <w:rFonts w:ascii="Times New Roman" w:hAnsi="Times New Roman"/>
          <w:sz w:val="24"/>
          <w:szCs w:val="24"/>
        </w:rPr>
      </w:pPr>
      <w:r>
        <w:rPr>
          <w:rFonts w:ascii="Times New Roman" w:hAnsi="Times New Roman"/>
          <w:sz w:val="24"/>
          <w:szCs w:val="24"/>
        </w:rPr>
        <w:t>3</w:t>
      </w:r>
      <w:r w:rsidRPr="00507971">
        <w:rPr>
          <w:rFonts w:ascii="Times New Roman" w:hAnsi="Times New Roman"/>
          <w:sz w:val="24"/>
          <w:szCs w:val="24"/>
        </w:rPr>
        <w:t>) при отсутствии на рынке конкуренции поставщиков;</w:t>
      </w:r>
    </w:p>
    <w:p w:rsidR="004B290E" w:rsidRPr="004321BC" w:rsidRDefault="004B290E" w:rsidP="004B290E">
      <w:pPr>
        <w:spacing w:after="0"/>
        <w:ind w:left="567"/>
        <w:jc w:val="both"/>
        <w:rPr>
          <w:rFonts w:ascii="Times New Roman" w:hAnsi="Times New Roman"/>
          <w:sz w:val="24"/>
          <w:szCs w:val="24"/>
        </w:rPr>
      </w:pPr>
      <w:r>
        <w:rPr>
          <w:rFonts w:ascii="Times New Roman" w:hAnsi="Times New Roman"/>
          <w:sz w:val="24"/>
          <w:szCs w:val="24"/>
        </w:rPr>
        <w:t>4</w:t>
      </w:r>
      <w:r w:rsidRPr="004321BC">
        <w:rPr>
          <w:rFonts w:ascii="Times New Roman" w:hAnsi="Times New Roman"/>
          <w:sz w:val="24"/>
          <w:szCs w:val="24"/>
        </w:rPr>
        <w:t>) преемственность незначительной закупки в целях совместимости с первоначальной закупкой;</w:t>
      </w:r>
    </w:p>
    <w:p w:rsidR="004B290E" w:rsidRPr="004321BC" w:rsidRDefault="004B290E" w:rsidP="004B290E">
      <w:pPr>
        <w:spacing w:after="0"/>
        <w:ind w:left="567"/>
        <w:jc w:val="both"/>
        <w:rPr>
          <w:rFonts w:ascii="Times New Roman" w:hAnsi="Times New Roman"/>
          <w:sz w:val="24"/>
          <w:szCs w:val="24"/>
        </w:rPr>
      </w:pPr>
      <w:r>
        <w:rPr>
          <w:rFonts w:ascii="Times New Roman" w:hAnsi="Times New Roman"/>
          <w:sz w:val="24"/>
          <w:szCs w:val="24"/>
        </w:rPr>
        <w:t>5</w:t>
      </w:r>
      <w:r w:rsidRPr="004321BC">
        <w:rPr>
          <w:rFonts w:ascii="Times New Roman" w:hAnsi="Times New Roman"/>
          <w:sz w:val="24"/>
          <w:szCs w:val="24"/>
        </w:rPr>
        <w:t>) процедура закупки была признана несостоявшейся и допускается возможность заключения договора с единственным участником процедуры закупки;</w:t>
      </w:r>
    </w:p>
    <w:p w:rsidR="004B290E" w:rsidRDefault="004B290E" w:rsidP="004B290E">
      <w:pPr>
        <w:spacing w:after="0"/>
        <w:ind w:left="567"/>
        <w:jc w:val="both"/>
        <w:rPr>
          <w:rFonts w:ascii="Times New Roman" w:hAnsi="Times New Roman"/>
          <w:sz w:val="24"/>
          <w:szCs w:val="24"/>
        </w:rPr>
      </w:pPr>
      <w:r>
        <w:rPr>
          <w:rFonts w:ascii="Times New Roman" w:hAnsi="Times New Roman"/>
          <w:sz w:val="24"/>
          <w:szCs w:val="24"/>
        </w:rPr>
        <w:t>6</w:t>
      </w:r>
      <w:r w:rsidRPr="004321BC">
        <w:rPr>
          <w:rFonts w:ascii="Times New Roman" w:hAnsi="Times New Roman"/>
          <w:sz w:val="24"/>
          <w:szCs w:val="24"/>
        </w:rPr>
        <w:t xml:space="preserve">) стоимость закупки не превышает сто тысяч </w:t>
      </w:r>
      <w:r>
        <w:rPr>
          <w:rFonts w:ascii="Times New Roman" w:hAnsi="Times New Roman"/>
          <w:sz w:val="24"/>
          <w:szCs w:val="24"/>
        </w:rPr>
        <w:t>рублей, включая налог на добавленную стоимость</w:t>
      </w:r>
      <w:r w:rsidRPr="004321BC">
        <w:rPr>
          <w:rFonts w:ascii="Times New Roman" w:hAnsi="Times New Roman"/>
          <w:sz w:val="24"/>
          <w:szCs w:val="24"/>
        </w:rPr>
        <w:t xml:space="preserve"> (если применяется), в течение квартала;</w:t>
      </w:r>
    </w:p>
    <w:p w:rsidR="004B290E" w:rsidRPr="007B2941" w:rsidRDefault="004B290E" w:rsidP="004B290E">
      <w:pPr>
        <w:tabs>
          <w:tab w:val="left" w:pos="0"/>
          <w:tab w:val="left" w:pos="540"/>
        </w:tabs>
        <w:spacing w:after="0" w:line="240" w:lineRule="auto"/>
        <w:ind w:left="567"/>
        <w:jc w:val="both"/>
        <w:rPr>
          <w:rFonts w:ascii="Times New Roman" w:hAnsi="Times New Roman"/>
          <w:sz w:val="24"/>
          <w:szCs w:val="24"/>
        </w:rPr>
      </w:pPr>
      <w:r>
        <w:rPr>
          <w:rFonts w:ascii="Times New Roman" w:hAnsi="Times New Roman"/>
          <w:sz w:val="24"/>
          <w:szCs w:val="24"/>
        </w:rPr>
        <w:t>7</w:t>
      </w:r>
      <w:r w:rsidRPr="00507971">
        <w:rPr>
          <w:rFonts w:ascii="Times New Roman" w:hAnsi="Times New Roman"/>
          <w:sz w:val="24"/>
          <w:szCs w:val="24"/>
        </w:rPr>
        <w:t>)</w:t>
      </w:r>
      <w:r w:rsidRPr="007B2941">
        <w:rPr>
          <w:rFonts w:ascii="Times New Roman" w:hAnsi="Times New Roman"/>
          <w:sz w:val="24"/>
          <w:szCs w:val="24"/>
        </w:rPr>
        <w:t xml:space="preserve"> продукция имеется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 в том числе в случае, если:</w:t>
      </w:r>
    </w:p>
    <w:p w:rsidR="004B290E" w:rsidRPr="007B2941" w:rsidRDefault="004B290E" w:rsidP="004B290E">
      <w:pPr>
        <w:pStyle w:val="ConsPlusNormal"/>
        <w:widowControl/>
        <w:ind w:left="567" w:firstLine="0"/>
        <w:jc w:val="both"/>
        <w:rPr>
          <w:rFonts w:ascii="Times New Roman" w:hAnsi="Times New Roman" w:cs="Times New Roman"/>
          <w:sz w:val="24"/>
          <w:szCs w:val="24"/>
        </w:rPr>
      </w:pPr>
      <w:r w:rsidRPr="007B2941">
        <w:rPr>
          <w:rFonts w:ascii="Times New Roman" w:hAnsi="Times New Roman" w:cs="Times New Roman"/>
          <w:sz w:val="24"/>
          <w:szCs w:val="24"/>
        </w:rPr>
        <w:t>-</w:t>
      </w:r>
      <w:r w:rsidRPr="007B2941">
        <w:rPr>
          <w:rFonts w:ascii="Times New Roman" w:hAnsi="Times New Roman" w:cs="Times New Roman"/>
          <w:sz w:val="24"/>
          <w:szCs w:val="24"/>
        </w:rPr>
        <w:tab/>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4B290E" w:rsidRPr="007B2941" w:rsidRDefault="004B290E" w:rsidP="004B290E">
      <w:pPr>
        <w:pStyle w:val="ConsPlusNormal"/>
        <w:widowControl/>
        <w:ind w:left="567" w:firstLine="0"/>
        <w:jc w:val="both"/>
        <w:rPr>
          <w:rFonts w:ascii="Times New Roman" w:hAnsi="Times New Roman" w:cs="Times New Roman"/>
          <w:sz w:val="24"/>
          <w:szCs w:val="24"/>
        </w:rPr>
      </w:pPr>
      <w:r w:rsidRPr="007B2941">
        <w:rPr>
          <w:rFonts w:ascii="Times New Roman" w:hAnsi="Times New Roman" w:cs="Times New Roman"/>
          <w:sz w:val="24"/>
          <w:szCs w:val="24"/>
        </w:rPr>
        <w:t>-</w:t>
      </w:r>
      <w:r w:rsidRPr="007B2941">
        <w:rPr>
          <w:rFonts w:ascii="Times New Roman" w:hAnsi="Times New Roman" w:cs="Times New Roman"/>
          <w:sz w:val="24"/>
          <w:szCs w:val="24"/>
        </w:rPr>
        <w:tab/>
        <w:t>осуществляется оказание услуг водоснабжения, водоотведения, канализации, теплоснабжения, газоснабжения,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4B290E" w:rsidRPr="007B2941" w:rsidRDefault="004B290E" w:rsidP="004B290E">
      <w:pPr>
        <w:pStyle w:val="ConsPlusNormal"/>
        <w:widowControl/>
        <w:ind w:left="567" w:firstLine="0"/>
        <w:jc w:val="both"/>
        <w:rPr>
          <w:rFonts w:ascii="Times New Roman" w:hAnsi="Times New Roman" w:cs="Times New Roman"/>
          <w:sz w:val="24"/>
          <w:szCs w:val="24"/>
        </w:rPr>
      </w:pPr>
      <w:r w:rsidRPr="007B2941">
        <w:rPr>
          <w:rFonts w:ascii="Times New Roman" w:hAnsi="Times New Roman" w:cs="Times New Roman"/>
          <w:sz w:val="24"/>
          <w:szCs w:val="24"/>
        </w:rPr>
        <w:t>-</w:t>
      </w:r>
      <w:r w:rsidRPr="007B2941">
        <w:rPr>
          <w:rFonts w:ascii="Times New Roman" w:hAnsi="Times New Roman" w:cs="Times New Roman"/>
          <w:sz w:val="24"/>
          <w:szCs w:val="24"/>
        </w:rPr>
        <w:tab/>
        <w:t>заключается договор энергоснабжения или купли-продажи электрической энергии с гарантирующим поставщиком электрической энергии;</w:t>
      </w:r>
    </w:p>
    <w:p w:rsidR="004B290E" w:rsidRPr="007B2941" w:rsidRDefault="004B290E" w:rsidP="004B290E">
      <w:pPr>
        <w:pStyle w:val="ConsPlusNormal"/>
        <w:widowControl/>
        <w:ind w:left="567" w:firstLine="0"/>
        <w:jc w:val="both"/>
        <w:rPr>
          <w:rFonts w:ascii="Times New Roman" w:hAnsi="Times New Roman" w:cs="Times New Roman"/>
          <w:sz w:val="24"/>
          <w:szCs w:val="24"/>
        </w:rPr>
      </w:pPr>
      <w:r>
        <w:rPr>
          <w:rFonts w:ascii="Times New Roman" w:hAnsi="Times New Roman" w:cs="Times New Roman"/>
          <w:sz w:val="24"/>
          <w:szCs w:val="24"/>
        </w:rPr>
        <w:t>8</w:t>
      </w:r>
      <w:r w:rsidRPr="007B2941">
        <w:rPr>
          <w:rFonts w:ascii="Times New Roman" w:hAnsi="Times New Roman" w:cs="Times New Roman"/>
          <w:sz w:val="24"/>
          <w:szCs w:val="24"/>
        </w:rPr>
        <w:t>)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4B290E" w:rsidRDefault="004B290E" w:rsidP="004B290E">
      <w:pPr>
        <w:spacing w:after="0"/>
        <w:ind w:left="567"/>
        <w:jc w:val="both"/>
        <w:rPr>
          <w:rFonts w:ascii="Times New Roman" w:hAnsi="Times New Roman"/>
          <w:sz w:val="24"/>
          <w:szCs w:val="24"/>
        </w:rPr>
      </w:pPr>
      <w:r>
        <w:rPr>
          <w:rFonts w:ascii="Times New Roman" w:hAnsi="Times New Roman"/>
          <w:sz w:val="24"/>
          <w:szCs w:val="24"/>
        </w:rPr>
        <w:t>9</w:t>
      </w:r>
      <w:r w:rsidRPr="004321BC">
        <w:rPr>
          <w:rFonts w:ascii="Times New Roman" w:hAnsi="Times New Roman"/>
          <w:sz w:val="24"/>
          <w:szCs w:val="24"/>
        </w:rPr>
        <w:t>) выполнение работ по мобилизационной подготовке.</w:t>
      </w:r>
    </w:p>
    <w:p w:rsidR="004B290E" w:rsidRPr="007B2941" w:rsidRDefault="004B290E" w:rsidP="004B290E">
      <w:pPr>
        <w:pStyle w:val="ConsPlusNormal"/>
        <w:widowControl/>
        <w:ind w:left="567" w:firstLine="0"/>
        <w:jc w:val="both"/>
        <w:rPr>
          <w:rFonts w:ascii="Times New Roman" w:hAnsi="Times New Roman" w:cs="Times New Roman"/>
          <w:sz w:val="24"/>
          <w:szCs w:val="24"/>
        </w:rPr>
      </w:pPr>
      <w:r>
        <w:rPr>
          <w:rFonts w:ascii="Times New Roman" w:hAnsi="Times New Roman" w:cs="Times New Roman"/>
          <w:sz w:val="24"/>
          <w:szCs w:val="24"/>
        </w:rPr>
        <w:t>10</w:t>
      </w:r>
      <w:r w:rsidRPr="007B2941">
        <w:rPr>
          <w:rFonts w:ascii="Times New Roman" w:hAnsi="Times New Roman" w:cs="Times New Roman"/>
          <w:sz w:val="24"/>
          <w:szCs w:val="24"/>
        </w:rPr>
        <w:t>)</w:t>
      </w:r>
      <w:r w:rsidRPr="007F15CD">
        <w:rPr>
          <w:rFonts w:ascii="Times New Roman" w:hAnsi="Times New Roman" w:cs="Times New Roman"/>
          <w:color w:val="FF0000"/>
          <w:sz w:val="24"/>
          <w:szCs w:val="24"/>
        </w:rPr>
        <w:t xml:space="preserve"> </w:t>
      </w:r>
      <w:r w:rsidRPr="007B2941">
        <w:rPr>
          <w:rFonts w:ascii="Times New Roman" w:hAnsi="Times New Roman" w:cs="Times New Roman"/>
          <w:sz w:val="24"/>
          <w:szCs w:val="24"/>
        </w:rPr>
        <w:t xml:space="preserve">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w:t>
      </w:r>
      <w:r w:rsidRPr="007B2941">
        <w:rPr>
          <w:rFonts w:ascii="Times New Roman" w:hAnsi="Times New Roman" w:cs="Times New Roman"/>
          <w:sz w:val="24"/>
          <w:szCs w:val="24"/>
        </w:rPr>
        <w:lastRenderedPageBreak/>
        <w:t>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w:t>
      </w:r>
    </w:p>
    <w:p w:rsidR="004B290E" w:rsidRDefault="004B290E" w:rsidP="004B290E">
      <w:pPr>
        <w:pStyle w:val="af0"/>
        <w:numPr>
          <w:ilvl w:val="1"/>
          <w:numId w:val="1"/>
        </w:numPr>
        <w:ind w:left="567"/>
        <w:jc w:val="both"/>
        <w:rPr>
          <w:rFonts w:ascii="Times New Roman" w:hAnsi="Times New Roman"/>
          <w:sz w:val="24"/>
          <w:szCs w:val="24"/>
        </w:rPr>
      </w:pPr>
      <w:r w:rsidRPr="006C2D51">
        <w:rPr>
          <w:rFonts w:ascii="Times New Roman" w:hAnsi="Times New Roman"/>
          <w:sz w:val="24"/>
          <w:szCs w:val="24"/>
        </w:rPr>
        <w:t>При осуществлении закупки у единственного поставщика/источника цена договора устанавливается по решению руководителя Заказчика, принятого на основании соответствующего экономического обоснования.</w:t>
      </w:r>
    </w:p>
    <w:p w:rsidR="004B290E" w:rsidRDefault="004B290E" w:rsidP="004B290E">
      <w:pPr>
        <w:pStyle w:val="af0"/>
        <w:spacing w:line="240" w:lineRule="auto"/>
        <w:ind w:left="360"/>
        <w:jc w:val="both"/>
        <w:outlineLvl w:val="0"/>
        <w:rPr>
          <w:rFonts w:ascii="Times New Roman" w:eastAsia="Times New Roman" w:hAnsi="Times New Roman"/>
          <w:b/>
          <w:bCs/>
          <w:caps/>
          <w:color w:val="000000"/>
          <w:sz w:val="24"/>
          <w:szCs w:val="24"/>
          <w:lang w:eastAsia="ru-RU"/>
        </w:rPr>
      </w:pPr>
      <w:bookmarkStart w:id="20" w:name="_Toc321079789"/>
    </w:p>
    <w:p w:rsidR="004B290E"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r w:rsidRPr="005E6C55">
        <w:rPr>
          <w:rFonts w:ascii="Times New Roman" w:eastAsia="Times New Roman" w:hAnsi="Times New Roman"/>
          <w:b/>
          <w:bCs/>
          <w:caps/>
          <w:color w:val="000000"/>
          <w:sz w:val="24"/>
          <w:szCs w:val="24"/>
          <w:lang w:eastAsia="ru-RU"/>
        </w:rPr>
        <w:t>Переторжка</w:t>
      </w:r>
      <w:bookmarkEnd w:id="20"/>
      <w:r w:rsidRPr="005E6C55">
        <w:rPr>
          <w:rFonts w:ascii="Times New Roman" w:eastAsia="Times New Roman" w:hAnsi="Times New Roman"/>
          <w:b/>
          <w:bCs/>
          <w:caps/>
          <w:color w:val="000000"/>
          <w:sz w:val="24"/>
          <w:szCs w:val="24"/>
          <w:lang w:eastAsia="ru-RU"/>
        </w:rPr>
        <w:t xml:space="preserve"> </w:t>
      </w:r>
    </w:p>
    <w:p w:rsidR="004B290E" w:rsidRPr="005E6C55" w:rsidRDefault="004B290E" w:rsidP="004B290E">
      <w:pPr>
        <w:pStyle w:val="af0"/>
        <w:spacing w:line="240" w:lineRule="auto"/>
        <w:ind w:left="360"/>
        <w:jc w:val="both"/>
        <w:outlineLvl w:val="0"/>
        <w:rPr>
          <w:rFonts w:ascii="Times New Roman" w:eastAsia="Times New Roman" w:hAnsi="Times New Roman"/>
          <w:b/>
          <w:bCs/>
          <w:caps/>
          <w:color w:val="000000"/>
          <w:sz w:val="24"/>
          <w:szCs w:val="24"/>
          <w:lang w:eastAsia="ru-RU"/>
        </w:rPr>
      </w:pPr>
    </w:p>
    <w:p w:rsidR="004B290E" w:rsidRPr="00FA094D" w:rsidRDefault="004B290E" w:rsidP="004B290E">
      <w:pPr>
        <w:pStyle w:val="af0"/>
        <w:numPr>
          <w:ilvl w:val="1"/>
          <w:numId w:val="1"/>
        </w:numPr>
        <w:ind w:left="567"/>
        <w:jc w:val="both"/>
        <w:rPr>
          <w:rFonts w:ascii="Times New Roman" w:hAnsi="Times New Roman"/>
          <w:b/>
          <w:sz w:val="24"/>
          <w:szCs w:val="24"/>
        </w:rPr>
      </w:pPr>
      <w:r w:rsidRPr="007B2941">
        <w:rPr>
          <w:rFonts w:ascii="Times New Roman" w:hAnsi="Times New Roman"/>
          <w:sz w:val="24"/>
          <w:szCs w:val="24"/>
        </w:rPr>
        <w:t>При проведении процедуры закупки</w:t>
      </w:r>
      <w:r>
        <w:rPr>
          <w:rFonts w:ascii="Times New Roman" w:hAnsi="Times New Roman"/>
          <w:sz w:val="24"/>
          <w:szCs w:val="24"/>
        </w:rPr>
        <w:t>,</w:t>
      </w:r>
      <w:r w:rsidRPr="007B2941">
        <w:rPr>
          <w:rFonts w:ascii="Times New Roman" w:hAnsi="Times New Roman"/>
          <w:sz w:val="24"/>
          <w:szCs w:val="24"/>
        </w:rPr>
        <w:t xml:space="preserve"> документация о закупке может предусматривать право </w:t>
      </w:r>
      <w:r>
        <w:rPr>
          <w:rFonts w:ascii="Times New Roman" w:hAnsi="Times New Roman"/>
          <w:sz w:val="24"/>
          <w:szCs w:val="24"/>
        </w:rPr>
        <w:t>Заказчику</w:t>
      </w:r>
      <w:r w:rsidRPr="00FA094D">
        <w:rPr>
          <w:rFonts w:ascii="Times New Roman" w:hAnsi="Times New Roman"/>
          <w:b/>
          <w:sz w:val="24"/>
          <w:szCs w:val="24"/>
        </w:rPr>
        <w:t xml:space="preserve"> </w:t>
      </w:r>
      <w:r w:rsidRPr="00FA094D">
        <w:rPr>
          <w:rFonts w:ascii="Times New Roman" w:hAnsi="Times New Roman"/>
          <w:sz w:val="24"/>
          <w:szCs w:val="24"/>
        </w:rPr>
        <w:t>предоставить участникам закупки возможность</w:t>
      </w:r>
      <w:r w:rsidRPr="00FA094D">
        <w:rPr>
          <w:rFonts w:ascii="Times New Roman" w:hAnsi="Times New Roman"/>
          <w:b/>
          <w:sz w:val="24"/>
          <w:szCs w:val="24"/>
        </w:rPr>
        <w:t xml:space="preserve"> </w:t>
      </w:r>
      <w:r w:rsidRPr="00FA094D">
        <w:rPr>
          <w:rFonts w:ascii="Times New Roman" w:hAnsi="Times New Roman"/>
          <w:sz w:val="24"/>
          <w:szCs w:val="24"/>
        </w:rPr>
        <w:t>добровольно повысить рейтинг своих заявок путем снижения первоначальной (указанной в заявке либо в</w:t>
      </w:r>
      <w:r w:rsidRPr="00FA094D">
        <w:rPr>
          <w:rFonts w:ascii="Times New Roman" w:hAnsi="Times New Roman"/>
          <w:b/>
          <w:sz w:val="24"/>
          <w:szCs w:val="24"/>
        </w:rPr>
        <w:t xml:space="preserve"> </w:t>
      </w:r>
      <w:r w:rsidRPr="00FA094D">
        <w:rPr>
          <w:rFonts w:ascii="Times New Roman" w:hAnsi="Times New Roman"/>
          <w:sz w:val="24"/>
          <w:szCs w:val="24"/>
        </w:rPr>
        <w:t>предложении) цены договора (далее — процедура переторжки, переторжка), при</w:t>
      </w:r>
      <w:r w:rsidRPr="00FA094D">
        <w:rPr>
          <w:rFonts w:ascii="Times New Roman" w:hAnsi="Times New Roman"/>
          <w:b/>
          <w:sz w:val="24"/>
          <w:szCs w:val="24"/>
        </w:rPr>
        <w:t xml:space="preserve"> </w:t>
      </w:r>
      <w:r w:rsidRPr="00FA094D">
        <w:rPr>
          <w:rFonts w:ascii="Times New Roman" w:hAnsi="Times New Roman"/>
          <w:sz w:val="24"/>
          <w:szCs w:val="24"/>
        </w:rPr>
        <w:t>условии сохранения остальных положений заявки без</w:t>
      </w:r>
      <w:r w:rsidRPr="00FA094D">
        <w:rPr>
          <w:rFonts w:ascii="Times New Roman" w:hAnsi="Times New Roman"/>
          <w:b/>
          <w:sz w:val="24"/>
          <w:szCs w:val="24"/>
        </w:rPr>
        <w:t xml:space="preserve"> </w:t>
      </w:r>
      <w:r w:rsidRPr="00FA094D">
        <w:rPr>
          <w:rFonts w:ascii="Times New Roman" w:hAnsi="Times New Roman"/>
          <w:sz w:val="24"/>
          <w:szCs w:val="24"/>
        </w:rPr>
        <w:t>изменений.</w:t>
      </w:r>
    </w:p>
    <w:p w:rsidR="004B290E" w:rsidRPr="006C2D51" w:rsidRDefault="004B290E" w:rsidP="004B290E">
      <w:pPr>
        <w:pStyle w:val="af0"/>
        <w:numPr>
          <w:ilvl w:val="1"/>
          <w:numId w:val="1"/>
        </w:numPr>
        <w:ind w:left="567"/>
        <w:jc w:val="both"/>
        <w:rPr>
          <w:rFonts w:ascii="Times New Roman" w:hAnsi="Times New Roman"/>
          <w:sz w:val="24"/>
          <w:szCs w:val="24"/>
        </w:rPr>
      </w:pPr>
      <w:r w:rsidRPr="00102D50">
        <w:rPr>
          <w:rFonts w:ascii="Times New Roman" w:hAnsi="Times New Roman"/>
          <w:sz w:val="24"/>
          <w:szCs w:val="24"/>
        </w:rPr>
        <w:t xml:space="preserve"> </w:t>
      </w:r>
      <w:r w:rsidRPr="00FA094D">
        <w:rPr>
          <w:rFonts w:ascii="Times New Roman" w:hAnsi="Times New Roman"/>
          <w:sz w:val="24"/>
          <w:szCs w:val="24"/>
        </w:rPr>
        <w:t>Проведение процедуры переторжки возможно только в том случае, если</w:t>
      </w:r>
      <w:r w:rsidRPr="006C2D51">
        <w:rPr>
          <w:rFonts w:ascii="Times New Roman" w:hAnsi="Times New Roman"/>
          <w:sz w:val="24"/>
          <w:szCs w:val="24"/>
        </w:rPr>
        <w:t xml:space="preserve"> </w:t>
      </w:r>
      <w:r w:rsidRPr="00FA094D">
        <w:rPr>
          <w:rFonts w:ascii="Times New Roman" w:hAnsi="Times New Roman"/>
          <w:sz w:val="24"/>
          <w:szCs w:val="24"/>
        </w:rPr>
        <w:t>на это было соответствующее указание в документации о закупке. Если переторжка предусмотрена, она должна проводиться только после процедуры оценки и сопоставления заявок, а в аукционе – после процедуры проведения аукциона.</w:t>
      </w:r>
    </w:p>
    <w:p w:rsidR="004B290E" w:rsidRPr="006C2D51" w:rsidRDefault="004B290E" w:rsidP="004B290E">
      <w:pPr>
        <w:pStyle w:val="af0"/>
        <w:numPr>
          <w:ilvl w:val="1"/>
          <w:numId w:val="1"/>
        </w:numPr>
        <w:ind w:left="567"/>
        <w:jc w:val="both"/>
        <w:rPr>
          <w:rFonts w:ascii="Times New Roman" w:hAnsi="Times New Roman"/>
          <w:sz w:val="24"/>
          <w:szCs w:val="24"/>
        </w:rPr>
      </w:pPr>
      <w:r w:rsidRPr="006C2D51">
        <w:rPr>
          <w:rFonts w:ascii="Times New Roman" w:hAnsi="Times New Roman"/>
          <w:sz w:val="24"/>
          <w:szCs w:val="24"/>
        </w:rPr>
        <w:t xml:space="preserve">  </w:t>
      </w:r>
      <w:r w:rsidRPr="007B2941">
        <w:rPr>
          <w:rFonts w:ascii="Times New Roman" w:hAnsi="Times New Roman"/>
          <w:sz w:val="24"/>
          <w:szCs w:val="24"/>
        </w:rPr>
        <w:t>Переторжка может иметь очную, заочную</w:t>
      </w:r>
      <w:r w:rsidRPr="006C2D51">
        <w:rPr>
          <w:rFonts w:ascii="Times New Roman" w:hAnsi="Times New Roman"/>
          <w:sz w:val="24"/>
          <w:szCs w:val="24"/>
        </w:rPr>
        <w:t xml:space="preserve"> </w:t>
      </w:r>
      <w:r w:rsidRPr="007B2941">
        <w:rPr>
          <w:rFonts w:ascii="Times New Roman" w:hAnsi="Times New Roman"/>
          <w:sz w:val="24"/>
          <w:szCs w:val="24"/>
        </w:rPr>
        <w:t xml:space="preserve">либо </w:t>
      </w:r>
      <w:proofErr w:type="spellStart"/>
      <w:r w:rsidRPr="007B2941">
        <w:rPr>
          <w:rFonts w:ascii="Times New Roman" w:hAnsi="Times New Roman"/>
          <w:sz w:val="24"/>
          <w:szCs w:val="24"/>
        </w:rPr>
        <w:t>очно-заочную</w:t>
      </w:r>
      <w:proofErr w:type="spellEnd"/>
      <w:r w:rsidRPr="007B2941">
        <w:rPr>
          <w:rFonts w:ascii="Times New Roman" w:hAnsi="Times New Roman"/>
          <w:sz w:val="24"/>
          <w:szCs w:val="24"/>
        </w:rPr>
        <w:t xml:space="preserve"> (смешанную) форму проведения. Порядок проведения переторжки указывается в документации о закупке</w:t>
      </w:r>
      <w:r w:rsidRPr="006C2D51">
        <w:rPr>
          <w:rFonts w:ascii="Times New Roman" w:hAnsi="Times New Roman"/>
          <w:sz w:val="24"/>
          <w:szCs w:val="24"/>
        </w:rPr>
        <w:t>.</w:t>
      </w:r>
    </w:p>
    <w:p w:rsidR="004B290E" w:rsidRDefault="004B290E" w:rsidP="004B290E">
      <w:pPr>
        <w:tabs>
          <w:tab w:val="left" w:pos="993"/>
        </w:tabs>
        <w:spacing w:after="0" w:line="240" w:lineRule="auto"/>
        <w:ind w:left="792"/>
        <w:jc w:val="both"/>
        <w:rPr>
          <w:rFonts w:ascii="Times New Roman" w:hAnsi="Times New Roman"/>
          <w:sz w:val="24"/>
          <w:szCs w:val="24"/>
        </w:rPr>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bookmarkStart w:id="21" w:name="_Toc321079790"/>
      <w:r w:rsidRPr="005E6C55">
        <w:rPr>
          <w:rFonts w:ascii="Times New Roman" w:eastAsia="Times New Roman" w:hAnsi="Times New Roman"/>
          <w:b/>
          <w:bCs/>
          <w:caps/>
          <w:color w:val="000000"/>
          <w:sz w:val="24"/>
          <w:szCs w:val="24"/>
          <w:lang w:eastAsia="ru-RU"/>
        </w:rPr>
        <w:t>Отчетность</w:t>
      </w:r>
      <w:bookmarkEnd w:id="21"/>
    </w:p>
    <w:p w:rsidR="004B290E" w:rsidRPr="0089646C" w:rsidRDefault="004B290E" w:rsidP="004B290E">
      <w:pPr>
        <w:widowControl w:val="0"/>
        <w:tabs>
          <w:tab w:val="left" w:pos="567"/>
        </w:tabs>
        <w:spacing w:after="0" w:line="240" w:lineRule="auto"/>
        <w:ind w:left="567"/>
        <w:jc w:val="both"/>
        <w:rPr>
          <w:rFonts w:ascii="Times New Roman" w:hAnsi="Times New Roman"/>
          <w:sz w:val="24"/>
          <w:szCs w:val="24"/>
        </w:rPr>
      </w:pPr>
      <w:r w:rsidRPr="0089646C">
        <w:rPr>
          <w:rFonts w:ascii="Times New Roman" w:hAnsi="Times New Roman"/>
          <w:sz w:val="24"/>
          <w:szCs w:val="24"/>
        </w:rPr>
        <w:t>Общество не позднее 10-го числа месяца, следующего за отчетным месяцем, размещает на Официальном сайте:</w:t>
      </w:r>
    </w:p>
    <w:p w:rsidR="004B290E" w:rsidRPr="0089646C" w:rsidRDefault="004B290E" w:rsidP="004B290E">
      <w:pPr>
        <w:widowControl w:val="0"/>
        <w:tabs>
          <w:tab w:val="left" w:pos="567"/>
          <w:tab w:val="left" w:pos="993"/>
        </w:tabs>
        <w:spacing w:after="0" w:line="240" w:lineRule="auto"/>
        <w:ind w:left="567"/>
        <w:jc w:val="both"/>
        <w:rPr>
          <w:rFonts w:ascii="Times New Roman" w:hAnsi="Times New Roman"/>
          <w:sz w:val="24"/>
          <w:szCs w:val="24"/>
        </w:rPr>
      </w:pPr>
      <w:r w:rsidRPr="0089646C">
        <w:rPr>
          <w:rFonts w:ascii="Times New Roman" w:hAnsi="Times New Roman"/>
          <w:sz w:val="24"/>
          <w:szCs w:val="24"/>
        </w:rPr>
        <w:t>1)</w:t>
      </w:r>
      <w:r w:rsidRPr="0089646C">
        <w:rPr>
          <w:rFonts w:ascii="Times New Roman" w:hAnsi="Times New Roman"/>
          <w:sz w:val="24"/>
          <w:szCs w:val="24"/>
        </w:rPr>
        <w:tab/>
        <w:t>сведения о количестве и об общей стоимости договоров, заключенных по результатам закупки путем проведения торгов;</w:t>
      </w:r>
    </w:p>
    <w:p w:rsidR="004B290E" w:rsidRPr="000558EE" w:rsidRDefault="004B290E" w:rsidP="004B290E">
      <w:pPr>
        <w:widowControl w:val="0"/>
        <w:tabs>
          <w:tab w:val="left" w:pos="567"/>
          <w:tab w:val="left" w:pos="993"/>
        </w:tabs>
        <w:spacing w:after="0" w:line="240" w:lineRule="auto"/>
        <w:ind w:left="567"/>
        <w:jc w:val="both"/>
        <w:rPr>
          <w:rFonts w:ascii="Times New Roman" w:hAnsi="Times New Roman"/>
          <w:sz w:val="24"/>
          <w:szCs w:val="24"/>
        </w:rPr>
      </w:pPr>
      <w:r w:rsidRPr="0089646C">
        <w:rPr>
          <w:rFonts w:ascii="Times New Roman" w:hAnsi="Times New Roman"/>
          <w:sz w:val="24"/>
          <w:szCs w:val="24"/>
        </w:rPr>
        <w:t>2)</w:t>
      </w:r>
      <w:r w:rsidRPr="0089646C">
        <w:rPr>
          <w:rFonts w:ascii="Times New Roman" w:hAnsi="Times New Roman"/>
          <w:sz w:val="24"/>
          <w:szCs w:val="24"/>
        </w:rPr>
        <w:tab/>
        <w:t>сведения о количестве и об общей стоимости договоров, заключенных по результатам закупки у единственного поставщика</w:t>
      </w:r>
      <w:r w:rsidRPr="000558EE">
        <w:rPr>
          <w:rFonts w:ascii="Times New Roman" w:hAnsi="Times New Roman"/>
          <w:sz w:val="24"/>
          <w:szCs w:val="24"/>
        </w:rPr>
        <w:t>.</w:t>
      </w:r>
    </w:p>
    <w:p w:rsidR="004B290E" w:rsidRDefault="004B290E" w:rsidP="004B290E">
      <w:pPr>
        <w:tabs>
          <w:tab w:val="left" w:pos="993"/>
        </w:tabs>
        <w:spacing w:after="0" w:line="240" w:lineRule="auto"/>
        <w:ind w:left="792"/>
        <w:jc w:val="both"/>
        <w:rPr>
          <w:rFonts w:ascii="Times New Roman" w:hAnsi="Times New Roman"/>
          <w:sz w:val="24"/>
          <w:szCs w:val="24"/>
        </w:rPr>
      </w:pPr>
    </w:p>
    <w:p w:rsidR="004B290E" w:rsidRDefault="004B290E" w:rsidP="004B290E">
      <w:pPr>
        <w:tabs>
          <w:tab w:val="left" w:pos="993"/>
        </w:tabs>
        <w:spacing w:after="0" w:line="240" w:lineRule="auto"/>
        <w:ind w:left="792"/>
        <w:jc w:val="both"/>
        <w:rPr>
          <w:rFonts w:ascii="Times New Roman" w:hAnsi="Times New Roman"/>
          <w:sz w:val="24"/>
          <w:szCs w:val="24"/>
        </w:rPr>
      </w:pPr>
    </w:p>
    <w:p w:rsidR="004B290E" w:rsidRPr="006C2D51" w:rsidRDefault="004B290E" w:rsidP="004B290E">
      <w:pPr>
        <w:tabs>
          <w:tab w:val="left" w:pos="993"/>
        </w:tabs>
        <w:spacing w:after="0" w:line="240" w:lineRule="auto"/>
        <w:ind w:left="792"/>
        <w:jc w:val="both"/>
        <w:rPr>
          <w:rFonts w:ascii="Times New Roman" w:hAnsi="Times New Roman"/>
          <w:sz w:val="24"/>
          <w:szCs w:val="24"/>
        </w:rPr>
      </w:pPr>
    </w:p>
    <w:p w:rsidR="004B290E" w:rsidRDefault="004B290E" w:rsidP="004B290E">
      <w:pPr>
        <w:pStyle w:val="af0"/>
        <w:numPr>
          <w:ilvl w:val="0"/>
          <w:numId w:val="1"/>
        </w:numPr>
        <w:spacing w:line="240" w:lineRule="auto"/>
        <w:ind w:left="567" w:hanging="567"/>
        <w:jc w:val="both"/>
        <w:outlineLvl w:val="0"/>
        <w:rPr>
          <w:rFonts w:ascii="Times New Roman" w:eastAsia="Times New Roman" w:hAnsi="Times New Roman"/>
          <w:b/>
          <w:bCs/>
          <w:caps/>
          <w:color w:val="000000"/>
          <w:sz w:val="24"/>
          <w:szCs w:val="24"/>
          <w:lang w:eastAsia="ru-RU"/>
        </w:rPr>
      </w:pPr>
      <w:bookmarkStart w:id="22" w:name="_Toc321079791"/>
      <w:r w:rsidRPr="00BA65E9">
        <w:rPr>
          <w:rFonts w:ascii="Times New Roman" w:eastAsia="Times New Roman" w:hAnsi="Times New Roman"/>
          <w:b/>
          <w:bCs/>
          <w:caps/>
          <w:color w:val="000000"/>
          <w:sz w:val="24"/>
          <w:szCs w:val="24"/>
          <w:lang w:eastAsia="ru-RU"/>
        </w:rPr>
        <w:t>Права участников процедуры закупки</w:t>
      </w:r>
      <w:bookmarkEnd w:id="22"/>
    </w:p>
    <w:p w:rsidR="004B290E" w:rsidRPr="00BA65E9" w:rsidRDefault="004B290E" w:rsidP="004B290E">
      <w:pPr>
        <w:pStyle w:val="af0"/>
        <w:spacing w:line="240" w:lineRule="auto"/>
        <w:ind w:left="567"/>
        <w:jc w:val="both"/>
        <w:outlineLvl w:val="0"/>
        <w:rPr>
          <w:rFonts w:ascii="Times New Roman" w:eastAsia="Times New Roman" w:hAnsi="Times New Roman"/>
          <w:b/>
          <w:bCs/>
          <w:caps/>
          <w:color w:val="000000"/>
          <w:sz w:val="24"/>
          <w:szCs w:val="24"/>
          <w:lang w:eastAsia="ru-RU"/>
        </w:rPr>
      </w:pPr>
    </w:p>
    <w:p w:rsidR="004B290E" w:rsidRPr="002167E6" w:rsidRDefault="004B290E" w:rsidP="004B290E">
      <w:pPr>
        <w:pStyle w:val="af0"/>
        <w:numPr>
          <w:ilvl w:val="1"/>
          <w:numId w:val="1"/>
        </w:numPr>
        <w:ind w:left="567"/>
        <w:jc w:val="both"/>
        <w:rPr>
          <w:rFonts w:ascii="Times New Roman" w:eastAsia="Times New Roman" w:hAnsi="Times New Roman"/>
          <w:color w:val="000000"/>
          <w:sz w:val="24"/>
          <w:szCs w:val="24"/>
          <w:lang w:eastAsia="ru-RU"/>
        </w:rPr>
      </w:pPr>
      <w:r w:rsidRPr="002167E6">
        <w:rPr>
          <w:rFonts w:ascii="Times New Roman" w:eastAsia="Times New Roman" w:hAnsi="Times New Roman"/>
          <w:color w:val="000000"/>
          <w:sz w:val="24"/>
          <w:szCs w:val="24"/>
          <w:lang w:eastAsia="ru-RU"/>
        </w:rPr>
        <w:t>Участник закупки вправе обжаловать в судебном порядке действия (бездействие) заказчика при закупке товаров, работ, услуг.</w:t>
      </w:r>
    </w:p>
    <w:p w:rsidR="004B290E" w:rsidRPr="003E74F9" w:rsidRDefault="004B290E" w:rsidP="004B290E">
      <w:pPr>
        <w:pStyle w:val="af0"/>
        <w:numPr>
          <w:ilvl w:val="1"/>
          <w:numId w:val="1"/>
        </w:numPr>
        <w:ind w:left="567"/>
        <w:jc w:val="both"/>
        <w:rPr>
          <w:rFonts w:ascii="Times New Roman" w:eastAsia="Times New Roman" w:hAnsi="Times New Roman"/>
          <w:color w:val="000000"/>
          <w:sz w:val="24"/>
          <w:szCs w:val="24"/>
          <w:lang w:eastAsia="ru-RU"/>
        </w:rPr>
      </w:pPr>
      <w:r w:rsidRPr="002167E6">
        <w:rPr>
          <w:rFonts w:ascii="Times New Roman" w:eastAsia="Times New Roman" w:hAnsi="Times New Roman"/>
          <w:color w:val="000000"/>
          <w:sz w:val="24"/>
          <w:szCs w:val="24"/>
          <w:lang w:eastAsia="ru-RU"/>
        </w:rPr>
        <w:t>Участник</w:t>
      </w:r>
      <w:r w:rsidRPr="002167E6">
        <w:rPr>
          <w:rFonts w:ascii="Times New Roman" w:eastAsia="Times New Roman" w:hAnsi="Times New Roman"/>
          <w:b/>
          <w:color w:val="FF0000"/>
          <w:sz w:val="24"/>
          <w:szCs w:val="24"/>
          <w:lang w:eastAsia="ru-RU"/>
        </w:rPr>
        <w:t xml:space="preserve"> </w:t>
      </w:r>
      <w:r w:rsidRPr="003E74F9">
        <w:rPr>
          <w:rFonts w:ascii="Times New Roman" w:eastAsia="Times New Roman" w:hAnsi="Times New Roman"/>
          <w:color w:val="000000"/>
          <w:sz w:val="24"/>
          <w:szCs w:val="24"/>
          <w:lang w:eastAsia="ru-RU"/>
        </w:rPr>
        <w:t>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rsidR="004B290E" w:rsidRPr="002167E6" w:rsidRDefault="004B290E" w:rsidP="004B290E">
      <w:pPr>
        <w:pStyle w:val="af0"/>
        <w:numPr>
          <w:ilvl w:val="0"/>
          <w:numId w:val="3"/>
        </w:numPr>
        <w:spacing w:before="100" w:beforeAutospacing="1" w:after="100" w:afterAutospacing="1" w:line="240" w:lineRule="auto"/>
        <w:ind w:left="567" w:firstLine="0"/>
        <w:jc w:val="both"/>
        <w:rPr>
          <w:rFonts w:ascii="Times New Roman" w:eastAsia="Times New Roman" w:hAnsi="Times New Roman"/>
          <w:color w:val="000000"/>
          <w:sz w:val="24"/>
          <w:szCs w:val="24"/>
          <w:lang w:eastAsia="ru-RU"/>
        </w:rPr>
      </w:pPr>
      <w:proofErr w:type="spellStart"/>
      <w:proofErr w:type="gramStart"/>
      <w:r w:rsidRPr="002167E6">
        <w:rPr>
          <w:rFonts w:ascii="Times New Roman" w:eastAsia="Times New Roman" w:hAnsi="Times New Roman"/>
          <w:color w:val="000000"/>
          <w:sz w:val="24"/>
          <w:szCs w:val="24"/>
          <w:lang w:eastAsia="ru-RU"/>
        </w:rPr>
        <w:t>неразмещения</w:t>
      </w:r>
      <w:proofErr w:type="spellEnd"/>
      <w:r w:rsidRPr="002167E6">
        <w:rPr>
          <w:rFonts w:ascii="Times New Roman" w:eastAsia="Times New Roman" w:hAnsi="Times New Roman"/>
          <w:color w:val="000000"/>
          <w:sz w:val="24"/>
          <w:szCs w:val="24"/>
          <w:lang w:eastAsia="ru-RU"/>
        </w:rPr>
        <w:t xml:space="preserve">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proofErr w:type="spellStart"/>
      <w:r w:rsidRPr="002167E6">
        <w:rPr>
          <w:rFonts w:ascii="Times New Roman" w:eastAsia="Times New Roman" w:hAnsi="Times New Roman"/>
          <w:color w:val="000000"/>
          <w:sz w:val="24"/>
          <w:szCs w:val="24"/>
          <w:lang w:eastAsia="ru-RU"/>
        </w:rPr>
        <w:t>www.zakupki.gov.ru</w:t>
      </w:r>
      <w:proofErr w:type="spellEnd"/>
      <w:r w:rsidRPr="002167E6">
        <w:rPr>
          <w:rFonts w:ascii="Times New Roman" w:eastAsia="Times New Roman" w:hAnsi="Times New Roman"/>
          <w:color w:val="000000"/>
          <w:sz w:val="24"/>
          <w:szCs w:val="24"/>
          <w:lang w:eastAsia="ru-RU"/>
        </w:rPr>
        <w:t>) положения о закупке, изменений, вносимых в указанное положение, информации о закупке, подлежащей в соответствии с Федеральным законом</w:t>
      </w:r>
      <w:r w:rsidRPr="002167E6">
        <w:rPr>
          <w:rFonts w:ascii="Times New Roman" w:hAnsi="Times New Roman"/>
          <w:sz w:val="24"/>
          <w:szCs w:val="24"/>
        </w:rPr>
        <w:t xml:space="preserve"> от 18.07.2011 N 223-ФЗ</w:t>
      </w:r>
      <w:r w:rsidRPr="002167E6">
        <w:rPr>
          <w:rFonts w:ascii="Times New Roman" w:eastAsia="Times New Roman" w:hAnsi="Times New Roman"/>
          <w:color w:val="000000"/>
          <w:sz w:val="24"/>
          <w:szCs w:val="24"/>
          <w:lang w:eastAsia="ru-RU"/>
        </w:rPr>
        <w:t xml:space="preserve"> размещению на таком официальном сайте, или нарушения сроков такого размещения;</w:t>
      </w:r>
      <w:proofErr w:type="gramEnd"/>
    </w:p>
    <w:p w:rsidR="004B290E" w:rsidRPr="002167E6" w:rsidRDefault="004B290E" w:rsidP="004B290E">
      <w:pPr>
        <w:pStyle w:val="af0"/>
        <w:numPr>
          <w:ilvl w:val="0"/>
          <w:numId w:val="3"/>
        </w:numPr>
        <w:spacing w:before="100" w:beforeAutospacing="1" w:after="100" w:afterAutospacing="1" w:line="240" w:lineRule="auto"/>
        <w:ind w:left="567" w:firstLine="0"/>
        <w:jc w:val="both"/>
        <w:rPr>
          <w:rFonts w:ascii="Times New Roman" w:eastAsia="Times New Roman" w:hAnsi="Times New Roman"/>
          <w:color w:val="000000"/>
          <w:sz w:val="24"/>
          <w:szCs w:val="24"/>
          <w:lang w:eastAsia="ru-RU"/>
        </w:rPr>
      </w:pPr>
      <w:r w:rsidRPr="002167E6">
        <w:rPr>
          <w:rFonts w:ascii="Times New Roman" w:eastAsia="Times New Roman" w:hAnsi="Times New Roman"/>
          <w:color w:val="000000"/>
          <w:sz w:val="24"/>
          <w:szCs w:val="24"/>
          <w:lang w:eastAsia="ru-RU"/>
        </w:rPr>
        <w:lastRenderedPageBreak/>
        <w:t xml:space="preserve"> предъявления к участникам закупки требования о представлении документов, не предусмотренных документацией о закупке;</w:t>
      </w:r>
    </w:p>
    <w:p w:rsidR="004B290E" w:rsidRDefault="004B290E" w:rsidP="004B290E">
      <w:pPr>
        <w:pStyle w:val="af0"/>
        <w:numPr>
          <w:ilvl w:val="0"/>
          <w:numId w:val="3"/>
        </w:numPr>
        <w:spacing w:before="100" w:beforeAutospacing="1" w:after="100" w:afterAutospacing="1" w:line="240" w:lineRule="auto"/>
        <w:ind w:left="567" w:firstLine="0"/>
        <w:jc w:val="both"/>
        <w:rPr>
          <w:rFonts w:ascii="Times New Roman" w:eastAsia="Times New Roman" w:hAnsi="Times New Roman"/>
          <w:color w:val="000000"/>
          <w:sz w:val="24"/>
          <w:szCs w:val="24"/>
          <w:lang w:eastAsia="ru-RU"/>
        </w:rPr>
      </w:pPr>
      <w:r w:rsidRPr="002167E6">
        <w:rPr>
          <w:rFonts w:ascii="Times New Roman" w:eastAsia="Times New Roman" w:hAnsi="Times New Roman"/>
          <w:color w:val="000000"/>
          <w:sz w:val="24"/>
          <w:szCs w:val="24"/>
          <w:lang w:eastAsia="ru-RU"/>
        </w:rPr>
        <w:t>осуществления заказчиками закупки товаров, работ, услуг в отсутствие утвержденного и размещенного на официальном сайте положения о закупке и без применения положений Федерального закона от 21 июля 2005 года N 94-ФЗ "О размещении заказов на поставки товаров, выполнение работ, оказание услуг для государственных и муниципальных нужд".</w:t>
      </w:r>
    </w:p>
    <w:p w:rsidR="004B290E" w:rsidRDefault="004B290E" w:rsidP="004B290E">
      <w:pPr>
        <w:pStyle w:val="af0"/>
        <w:spacing w:before="100" w:beforeAutospacing="1" w:after="100" w:afterAutospacing="1" w:line="240" w:lineRule="auto"/>
        <w:ind w:left="851"/>
        <w:jc w:val="both"/>
        <w:rPr>
          <w:rFonts w:ascii="Times New Roman" w:eastAsia="Times New Roman" w:hAnsi="Times New Roman"/>
          <w:color w:val="000000"/>
          <w:sz w:val="24"/>
          <w:szCs w:val="24"/>
          <w:lang w:eastAsia="ru-RU"/>
        </w:rPr>
      </w:pPr>
    </w:p>
    <w:p w:rsidR="004B290E" w:rsidRPr="006C2D51" w:rsidRDefault="004B290E" w:rsidP="004B290E">
      <w:pPr>
        <w:pStyle w:val="af0"/>
        <w:spacing w:before="100" w:beforeAutospacing="1" w:after="100" w:afterAutospacing="1" w:line="240" w:lineRule="auto"/>
        <w:ind w:left="851"/>
        <w:jc w:val="both"/>
        <w:rPr>
          <w:rFonts w:ascii="Times New Roman" w:eastAsia="Times New Roman" w:hAnsi="Times New Roman"/>
          <w:color w:val="000000"/>
          <w:sz w:val="24"/>
          <w:szCs w:val="24"/>
          <w:lang w:eastAsia="ru-RU"/>
        </w:rPr>
      </w:pPr>
    </w:p>
    <w:p w:rsidR="004B290E" w:rsidRPr="005E6C55" w:rsidRDefault="004B290E" w:rsidP="004B290E">
      <w:pPr>
        <w:pStyle w:val="af0"/>
        <w:numPr>
          <w:ilvl w:val="0"/>
          <w:numId w:val="1"/>
        </w:numPr>
        <w:spacing w:line="240" w:lineRule="auto"/>
        <w:jc w:val="both"/>
        <w:outlineLvl w:val="0"/>
        <w:rPr>
          <w:rFonts w:ascii="Times New Roman" w:eastAsia="Times New Roman" w:hAnsi="Times New Roman"/>
          <w:b/>
          <w:bCs/>
          <w:caps/>
          <w:color w:val="000000"/>
          <w:sz w:val="24"/>
          <w:szCs w:val="24"/>
          <w:lang w:eastAsia="ru-RU"/>
        </w:rPr>
      </w:pPr>
      <w:r w:rsidRPr="005E6C55">
        <w:rPr>
          <w:rFonts w:ascii="Times New Roman" w:eastAsia="Times New Roman" w:hAnsi="Times New Roman"/>
          <w:b/>
          <w:bCs/>
          <w:caps/>
          <w:color w:val="000000"/>
          <w:sz w:val="24"/>
          <w:szCs w:val="24"/>
          <w:lang w:eastAsia="ru-RU"/>
        </w:rPr>
        <w:t xml:space="preserve"> </w:t>
      </w:r>
      <w:bookmarkStart w:id="23" w:name="_Toc321079792"/>
      <w:r w:rsidRPr="005E6C55">
        <w:rPr>
          <w:rFonts w:ascii="Times New Roman" w:eastAsia="Times New Roman" w:hAnsi="Times New Roman"/>
          <w:b/>
          <w:bCs/>
          <w:caps/>
          <w:color w:val="000000"/>
          <w:sz w:val="24"/>
          <w:szCs w:val="24"/>
          <w:lang w:eastAsia="ru-RU"/>
        </w:rPr>
        <w:t>Переходные положения</w:t>
      </w:r>
      <w:bookmarkEnd w:id="23"/>
    </w:p>
    <w:p w:rsidR="004B290E" w:rsidRDefault="004B290E" w:rsidP="004B290E">
      <w:pPr>
        <w:widowControl w:val="0"/>
        <w:tabs>
          <w:tab w:val="left" w:pos="567"/>
        </w:tabs>
        <w:spacing w:after="0" w:line="240" w:lineRule="auto"/>
        <w:ind w:left="567"/>
        <w:jc w:val="both"/>
        <w:rPr>
          <w:rFonts w:ascii="Times New Roman" w:hAnsi="Times New Roman"/>
          <w:sz w:val="24"/>
          <w:szCs w:val="24"/>
        </w:rPr>
      </w:pPr>
      <w:r w:rsidRPr="006C2D51">
        <w:rPr>
          <w:rFonts w:ascii="Times New Roman" w:hAnsi="Times New Roman"/>
          <w:sz w:val="24"/>
          <w:szCs w:val="24"/>
        </w:rPr>
        <w:t>Настоящее положение применяется к отношениям, связанным с закупкой товаров, работ, услуг и возникшим после его утверждения. К отношениям, связанным с закупкой товаров, работ, услуг, и возникшим до утверждения настоящего положения, настоящий положение применяется в части прав и обязанностей, которые возникнут после его утверждения.</w:t>
      </w:r>
    </w:p>
    <w:p w:rsidR="009011ED" w:rsidRDefault="009011ED" w:rsidP="004B290E">
      <w:pPr>
        <w:widowControl w:val="0"/>
        <w:tabs>
          <w:tab w:val="left" w:pos="567"/>
        </w:tabs>
        <w:spacing w:after="0" w:line="240" w:lineRule="auto"/>
        <w:ind w:left="567"/>
        <w:jc w:val="both"/>
        <w:rPr>
          <w:rFonts w:ascii="Times New Roman" w:hAnsi="Times New Roman"/>
          <w:sz w:val="24"/>
          <w:szCs w:val="24"/>
        </w:rPr>
      </w:pPr>
    </w:p>
    <w:p w:rsidR="009011ED" w:rsidRDefault="009011ED" w:rsidP="004B290E">
      <w:pPr>
        <w:widowControl w:val="0"/>
        <w:tabs>
          <w:tab w:val="left" w:pos="567"/>
        </w:tabs>
        <w:spacing w:after="0" w:line="240" w:lineRule="auto"/>
        <w:ind w:left="567"/>
        <w:jc w:val="both"/>
        <w:rPr>
          <w:rFonts w:ascii="Times New Roman" w:hAnsi="Times New Roman"/>
          <w:sz w:val="24"/>
          <w:szCs w:val="24"/>
        </w:rPr>
      </w:pPr>
    </w:p>
    <w:p w:rsidR="009011ED" w:rsidRPr="006C2D51" w:rsidRDefault="009011ED" w:rsidP="004B290E">
      <w:pPr>
        <w:widowControl w:val="0"/>
        <w:tabs>
          <w:tab w:val="left" w:pos="567"/>
        </w:tabs>
        <w:spacing w:after="0" w:line="240" w:lineRule="auto"/>
        <w:ind w:left="567"/>
        <w:jc w:val="both"/>
        <w:rPr>
          <w:rFonts w:ascii="Times New Roman" w:hAnsi="Times New Roman"/>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p>
    <w:p w:rsidR="009011ED" w:rsidRDefault="009011ED" w:rsidP="009011ED">
      <w:pPr>
        <w:tabs>
          <w:tab w:val="left" w:pos="540"/>
          <w:tab w:val="left" w:pos="900"/>
        </w:tabs>
        <w:jc w:val="right"/>
        <w:rPr>
          <w:rFonts w:ascii="Times New Roman" w:hAnsi="Times New Roman"/>
          <w:b/>
          <w:sz w:val="24"/>
          <w:szCs w:val="24"/>
        </w:rPr>
      </w:pPr>
      <w:r>
        <w:rPr>
          <w:rFonts w:ascii="Times New Roman" w:hAnsi="Times New Roman"/>
          <w:b/>
          <w:sz w:val="24"/>
          <w:szCs w:val="24"/>
        </w:rPr>
        <w:lastRenderedPageBreak/>
        <w:t>Приложение 1</w:t>
      </w:r>
    </w:p>
    <w:p w:rsidR="009011ED" w:rsidRDefault="009011ED" w:rsidP="009011ED">
      <w:pPr>
        <w:tabs>
          <w:tab w:val="left" w:pos="540"/>
          <w:tab w:val="left" w:pos="900"/>
        </w:tabs>
        <w:jc w:val="right"/>
        <w:rPr>
          <w:rFonts w:ascii="Calibri" w:hAnsi="Calibri"/>
          <w:b/>
        </w:rPr>
      </w:pPr>
    </w:p>
    <w:p w:rsidR="009011ED" w:rsidRDefault="009011ED" w:rsidP="009011ED">
      <w:pPr>
        <w:spacing w:after="0" w:line="240" w:lineRule="auto"/>
        <w:contextualSpacing/>
        <w:rPr>
          <w:rFonts w:ascii="Times New Roman" w:hAnsi="Times New Roman"/>
          <w:b/>
          <w:sz w:val="24"/>
          <w:szCs w:val="24"/>
        </w:rPr>
      </w:pPr>
      <w:r>
        <w:rPr>
          <w:rFonts w:ascii="Times New Roman" w:hAnsi="Times New Roman"/>
          <w:b/>
          <w:sz w:val="24"/>
          <w:szCs w:val="24"/>
        </w:rPr>
        <w:t>КРИТЕРИИ И ПОРЯДОК ОЦЕНКИ ЗАЯВОК НА УЧАСТИЕ В ЗАКУПКЕ</w:t>
      </w: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Для применения настоящего порядка Обществу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b/>
          <w:sz w:val="24"/>
          <w:szCs w:val="24"/>
        </w:rPr>
      </w:pPr>
      <w:r>
        <w:rPr>
          <w:rFonts w:ascii="Times New Roman" w:hAnsi="Times New Roman"/>
          <w:b/>
          <w:sz w:val="24"/>
          <w:szCs w:val="24"/>
        </w:rPr>
        <w:t xml:space="preserve">Совокупная значимость всех критериев должна быть равна 100%. </w:t>
      </w: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b/>
          <w:sz w:val="24"/>
          <w:szCs w:val="24"/>
        </w:rPr>
      </w:pPr>
      <w:r>
        <w:rPr>
          <w:rFonts w:ascii="Times New Roman" w:hAnsi="Times New Roman"/>
          <w:sz w:val="24"/>
          <w:szCs w:val="24"/>
        </w:rPr>
        <w:t xml:space="preserve">Для оценки заявок могут использоваться следующие критерии с соответствующими </w:t>
      </w:r>
      <w:r>
        <w:rPr>
          <w:rFonts w:ascii="Times New Roman" w:hAnsi="Times New Roman"/>
          <w:b/>
          <w:sz w:val="24"/>
          <w:szCs w:val="24"/>
        </w:rPr>
        <w:t>предельными значимостями:</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3600"/>
        <w:gridCol w:w="2880"/>
        <w:gridCol w:w="2160"/>
      </w:tblGrid>
      <w:tr w:rsidR="009011ED" w:rsidTr="009011ED">
        <w:trPr>
          <w:tblHeader/>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72" w:firstLine="0"/>
              <w:contextualSpacing/>
              <w:jc w:val="center"/>
              <w:rPr>
                <w:b/>
                <w:sz w:val="22"/>
                <w:szCs w:val="22"/>
              </w:rPr>
            </w:pPr>
            <w:r w:rsidRPr="009011ED">
              <w:rPr>
                <w:b/>
                <w:sz w:val="22"/>
                <w:szCs w:val="22"/>
              </w:rPr>
              <w:t xml:space="preserve">Номер </w:t>
            </w:r>
            <w:r w:rsidRPr="009011ED">
              <w:rPr>
                <w:b/>
                <w:sz w:val="22"/>
                <w:szCs w:val="22"/>
              </w:rPr>
              <w:br/>
              <w:t>критерия</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b/>
                <w:sz w:val="22"/>
                <w:szCs w:val="22"/>
              </w:rPr>
            </w:pPr>
            <w:r w:rsidRPr="009011ED">
              <w:rPr>
                <w:b/>
                <w:sz w:val="22"/>
                <w:szCs w:val="22"/>
              </w:rPr>
              <w:t xml:space="preserve">Критерии оценки </w:t>
            </w:r>
            <w:r w:rsidRPr="009011ED">
              <w:rPr>
                <w:b/>
                <w:sz w:val="22"/>
                <w:szCs w:val="22"/>
              </w:rPr>
              <w:br/>
              <w:t xml:space="preserve">заявок </w:t>
            </w:r>
          </w:p>
        </w:tc>
        <w:tc>
          <w:tcPr>
            <w:tcW w:w="28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b/>
                <w:sz w:val="22"/>
                <w:szCs w:val="22"/>
              </w:rPr>
            </w:pPr>
            <w:r w:rsidRPr="009011ED">
              <w:rPr>
                <w:b/>
                <w:sz w:val="22"/>
                <w:szCs w:val="22"/>
              </w:rPr>
              <w:t xml:space="preserve">Для проведения оценки в документации необходимо установить: </w:t>
            </w:r>
          </w:p>
        </w:tc>
        <w:tc>
          <w:tcPr>
            <w:tcW w:w="2160" w:type="dxa"/>
            <w:tcBorders>
              <w:top w:val="single" w:sz="4" w:space="0" w:color="auto"/>
              <w:left w:val="single" w:sz="4" w:space="0" w:color="auto"/>
              <w:bottom w:val="single" w:sz="4" w:space="0" w:color="auto"/>
              <w:right w:val="single" w:sz="4" w:space="0" w:color="auto"/>
            </w:tcBorders>
          </w:tcPr>
          <w:p w:rsidR="009011ED" w:rsidRPr="009011ED" w:rsidRDefault="009011ED" w:rsidP="009011ED">
            <w:pPr>
              <w:pStyle w:val="af2"/>
              <w:tabs>
                <w:tab w:val="left" w:pos="708"/>
              </w:tabs>
              <w:spacing w:line="240" w:lineRule="auto"/>
              <w:ind w:left="0" w:firstLine="0"/>
              <w:contextualSpacing/>
              <w:jc w:val="center"/>
              <w:rPr>
                <w:b/>
                <w:sz w:val="22"/>
                <w:szCs w:val="22"/>
              </w:rPr>
            </w:pPr>
            <w:r w:rsidRPr="009011ED">
              <w:rPr>
                <w:b/>
                <w:sz w:val="22"/>
                <w:szCs w:val="22"/>
              </w:rPr>
              <w:t>Значимость критериев в процентах.</w:t>
            </w:r>
          </w:p>
          <w:p w:rsidR="009011ED" w:rsidRPr="009011ED" w:rsidRDefault="009011ED" w:rsidP="009011ED">
            <w:pPr>
              <w:pStyle w:val="af2"/>
              <w:tabs>
                <w:tab w:val="left" w:pos="708"/>
              </w:tabs>
              <w:spacing w:line="240" w:lineRule="auto"/>
              <w:ind w:left="0" w:firstLine="0"/>
              <w:contextualSpacing/>
              <w:jc w:val="center"/>
              <w:rPr>
                <w:b/>
                <w:sz w:val="22"/>
                <w:szCs w:val="22"/>
              </w:rPr>
            </w:pPr>
          </w:p>
          <w:p w:rsidR="009011ED" w:rsidRPr="009011ED" w:rsidRDefault="009011ED" w:rsidP="009011ED">
            <w:pPr>
              <w:pStyle w:val="af2"/>
              <w:tabs>
                <w:tab w:val="left" w:pos="708"/>
              </w:tabs>
              <w:spacing w:line="240" w:lineRule="auto"/>
              <w:ind w:left="0" w:firstLine="0"/>
              <w:contextualSpacing/>
              <w:jc w:val="center"/>
              <w:rPr>
                <w:b/>
                <w:sz w:val="22"/>
                <w:szCs w:val="22"/>
              </w:rPr>
            </w:pPr>
            <w:r w:rsidRPr="009011ED">
              <w:rPr>
                <w:b/>
                <w:sz w:val="22"/>
                <w:szCs w:val="22"/>
              </w:rPr>
              <w:t>Точная значимость критерия должна быть установлена в документации</w:t>
            </w:r>
          </w:p>
          <w:p w:rsidR="009011ED" w:rsidRPr="009011ED" w:rsidRDefault="009011ED" w:rsidP="009011ED">
            <w:pPr>
              <w:pStyle w:val="af2"/>
              <w:tabs>
                <w:tab w:val="left" w:pos="708"/>
              </w:tabs>
              <w:spacing w:line="240" w:lineRule="auto"/>
              <w:ind w:left="0" w:firstLine="0"/>
              <w:contextualSpacing/>
              <w:jc w:val="center"/>
              <w:rPr>
                <w:b/>
                <w:sz w:val="22"/>
                <w:szCs w:val="22"/>
              </w:rPr>
            </w:pPr>
          </w:p>
        </w:tc>
      </w:tr>
      <w:tr w:rsidR="009011ED" w:rsidTr="009011ED">
        <w:trPr>
          <w:trHeight w:val="843"/>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sz w:val="22"/>
                <w:szCs w:val="22"/>
              </w:rPr>
            </w:pPr>
            <w:r w:rsidRPr="009011ED">
              <w:rPr>
                <w:sz w:val="22"/>
                <w:szCs w:val="22"/>
              </w:rPr>
              <w:t>1.</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rPr>
                <w:sz w:val="22"/>
                <w:szCs w:val="22"/>
              </w:rPr>
            </w:pPr>
            <w:r w:rsidRPr="009011ED">
              <w:rPr>
                <w:sz w:val="22"/>
                <w:szCs w:val="22"/>
              </w:rPr>
              <w:t>Цена договора</w:t>
            </w:r>
          </w:p>
        </w:tc>
        <w:tc>
          <w:tcPr>
            <w:tcW w:w="28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 xml:space="preserve">Начальную цену договора </w:t>
            </w:r>
          </w:p>
        </w:tc>
        <w:tc>
          <w:tcPr>
            <w:tcW w:w="216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Не менее 20%</w:t>
            </w:r>
          </w:p>
        </w:tc>
      </w:tr>
      <w:tr w:rsidR="009011ED" w:rsidTr="009011ED">
        <w:trPr>
          <w:trHeight w:val="1953"/>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sz w:val="22"/>
                <w:szCs w:val="22"/>
              </w:rPr>
            </w:pPr>
            <w:r w:rsidRPr="009011ED">
              <w:rPr>
                <w:sz w:val="22"/>
                <w:szCs w:val="22"/>
              </w:rPr>
              <w:t>2.</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rPr>
                <w:sz w:val="22"/>
                <w:szCs w:val="22"/>
              </w:rPr>
            </w:pPr>
            <w:r w:rsidRPr="009011ED">
              <w:rPr>
                <w:sz w:val="22"/>
                <w:szCs w:val="22"/>
              </w:rPr>
              <w:t>Квалификация участника (опыт, образование квалификация персонала, деловая репутация)</w:t>
            </w:r>
          </w:p>
        </w:tc>
        <w:tc>
          <w:tcPr>
            <w:tcW w:w="2880" w:type="dxa"/>
            <w:vMerge w:val="restart"/>
            <w:tcBorders>
              <w:top w:val="single" w:sz="4" w:space="0" w:color="auto"/>
              <w:left w:val="single" w:sz="4" w:space="0" w:color="auto"/>
              <w:bottom w:val="single" w:sz="4" w:space="0" w:color="auto"/>
              <w:right w:val="single" w:sz="4" w:space="0" w:color="auto"/>
            </w:tcBorders>
          </w:tcPr>
          <w:p w:rsidR="009011ED" w:rsidRPr="009011ED" w:rsidRDefault="009011ED" w:rsidP="009011ED">
            <w:pPr>
              <w:pStyle w:val="af2"/>
              <w:numPr>
                <w:ilvl w:val="0"/>
                <w:numId w:val="11"/>
              </w:numPr>
              <w:tabs>
                <w:tab w:val="clear" w:pos="1134"/>
                <w:tab w:val="num" w:pos="-108"/>
                <w:tab w:val="left" w:pos="0"/>
              </w:tabs>
              <w:spacing w:line="240" w:lineRule="auto"/>
              <w:ind w:left="72" w:firstLine="0"/>
              <w:contextualSpacing/>
              <w:rPr>
                <w:sz w:val="22"/>
                <w:szCs w:val="22"/>
              </w:rPr>
            </w:pPr>
            <w:r w:rsidRPr="009011ED">
              <w:rPr>
                <w:sz w:val="22"/>
                <w:szCs w:val="22"/>
              </w:rPr>
              <w:t>Конкретный предмет оценки по критерию (например, оценивается опыт по стоимости выполненных ранее аналогичных работ)</w:t>
            </w:r>
          </w:p>
          <w:p w:rsidR="009011ED" w:rsidRPr="009011ED" w:rsidRDefault="009011ED" w:rsidP="009011ED">
            <w:pPr>
              <w:pStyle w:val="af2"/>
              <w:numPr>
                <w:ilvl w:val="0"/>
                <w:numId w:val="11"/>
              </w:numPr>
              <w:tabs>
                <w:tab w:val="clear" w:pos="1134"/>
                <w:tab w:val="num" w:pos="-108"/>
                <w:tab w:val="left" w:pos="0"/>
              </w:tabs>
              <w:spacing w:line="240" w:lineRule="auto"/>
              <w:ind w:left="72" w:firstLine="0"/>
              <w:contextualSpacing/>
              <w:rPr>
                <w:sz w:val="22"/>
                <w:szCs w:val="22"/>
              </w:rPr>
            </w:pPr>
            <w:r w:rsidRPr="009011ED">
              <w:rPr>
                <w:sz w:val="22"/>
                <w:szCs w:val="22"/>
              </w:rPr>
              <w:t>Формы для заполнения участником по соответствующему предмету оценки (например, таблица, отражающая опыт участника)</w:t>
            </w:r>
          </w:p>
          <w:p w:rsidR="009011ED" w:rsidRPr="009011ED" w:rsidRDefault="009011ED" w:rsidP="009011ED">
            <w:pPr>
              <w:pStyle w:val="af2"/>
              <w:numPr>
                <w:ilvl w:val="0"/>
                <w:numId w:val="11"/>
              </w:numPr>
              <w:tabs>
                <w:tab w:val="clear" w:pos="1134"/>
                <w:tab w:val="num" w:pos="-108"/>
                <w:tab w:val="left" w:pos="0"/>
              </w:tabs>
              <w:spacing w:line="240" w:lineRule="auto"/>
              <w:ind w:left="72" w:firstLine="0"/>
              <w:contextualSpacing/>
              <w:rPr>
                <w:sz w:val="22"/>
                <w:szCs w:val="22"/>
              </w:rPr>
            </w:pPr>
          </w:p>
          <w:p w:rsidR="009011ED" w:rsidRPr="009011ED" w:rsidRDefault="009011ED" w:rsidP="009011ED">
            <w:pPr>
              <w:pStyle w:val="af2"/>
              <w:tabs>
                <w:tab w:val="left" w:pos="0"/>
              </w:tabs>
              <w:spacing w:line="240" w:lineRule="auto"/>
              <w:ind w:left="72" w:firstLine="0"/>
              <w:contextualSpacing/>
              <w:rPr>
                <w:sz w:val="22"/>
                <w:szCs w:val="22"/>
              </w:rPr>
            </w:pPr>
            <w:r w:rsidRPr="009011ED">
              <w:rPr>
                <w:sz w:val="22"/>
                <w:szCs w:val="22"/>
              </w:rPr>
              <w:t xml:space="preserve">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 </w:t>
            </w:r>
          </w:p>
          <w:p w:rsidR="009011ED" w:rsidRPr="009011ED" w:rsidRDefault="009011ED" w:rsidP="009011ED">
            <w:pPr>
              <w:pStyle w:val="af2"/>
              <w:tabs>
                <w:tab w:val="left" w:pos="0"/>
              </w:tabs>
              <w:spacing w:line="240" w:lineRule="auto"/>
              <w:ind w:left="72" w:firstLine="0"/>
              <w:contextualSpacing/>
              <w:rPr>
                <w:sz w:val="22"/>
                <w:szCs w:val="22"/>
              </w:rPr>
            </w:pPr>
          </w:p>
        </w:tc>
        <w:tc>
          <w:tcPr>
            <w:tcW w:w="216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Не более 70%</w:t>
            </w:r>
          </w:p>
        </w:tc>
      </w:tr>
      <w:tr w:rsidR="009011ED" w:rsidTr="009011ED">
        <w:trPr>
          <w:trHeight w:val="2466"/>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sz w:val="22"/>
                <w:szCs w:val="22"/>
              </w:rPr>
            </w:pPr>
            <w:r w:rsidRPr="009011ED">
              <w:rPr>
                <w:sz w:val="22"/>
                <w:szCs w:val="22"/>
              </w:rPr>
              <w:t>3.</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rPr>
                <w:sz w:val="22"/>
                <w:szCs w:val="22"/>
              </w:rPr>
            </w:pPr>
            <w:r w:rsidRPr="009011ED">
              <w:rPr>
                <w:sz w:val="22"/>
                <w:szCs w:val="22"/>
              </w:rPr>
              <w:t>Качество товара</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011ED" w:rsidRPr="009011ED" w:rsidRDefault="009011ED" w:rsidP="009011ED">
            <w:pPr>
              <w:spacing w:after="0" w:line="240" w:lineRule="auto"/>
              <w:contextualSpacing/>
              <w:rPr>
                <w:rFonts w:ascii="Times New Roman" w:eastAsia="Times New Roman" w:hAnsi="Times New Roman"/>
                <w:lang w:eastAsia="ru-RU"/>
              </w:rPr>
            </w:pPr>
          </w:p>
        </w:tc>
        <w:tc>
          <w:tcPr>
            <w:tcW w:w="216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Не более 70%</w:t>
            </w:r>
          </w:p>
        </w:tc>
      </w:tr>
      <w:tr w:rsidR="009011ED" w:rsidTr="009011ED">
        <w:trPr>
          <w:trHeight w:val="77"/>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sz w:val="22"/>
                <w:szCs w:val="22"/>
              </w:rPr>
            </w:pPr>
            <w:r w:rsidRPr="009011ED">
              <w:rPr>
                <w:sz w:val="22"/>
                <w:szCs w:val="22"/>
              </w:rPr>
              <w:t>4.</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rPr>
                <w:sz w:val="22"/>
                <w:szCs w:val="22"/>
              </w:rPr>
            </w:pPr>
            <w:r w:rsidRPr="009011ED">
              <w:rPr>
                <w:sz w:val="22"/>
                <w:szCs w:val="22"/>
              </w:rPr>
              <w:t>Наличие производственных мощностей</w:t>
            </w: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011ED" w:rsidRPr="009011ED" w:rsidRDefault="009011ED" w:rsidP="009011ED">
            <w:pPr>
              <w:spacing w:after="0" w:line="240" w:lineRule="auto"/>
              <w:contextualSpacing/>
              <w:rPr>
                <w:rFonts w:ascii="Times New Roman" w:eastAsia="Times New Roman" w:hAnsi="Times New Roman"/>
                <w:lang w:eastAsia="ru-RU"/>
              </w:rPr>
            </w:pPr>
          </w:p>
        </w:tc>
        <w:tc>
          <w:tcPr>
            <w:tcW w:w="216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Не более 70%</w:t>
            </w:r>
          </w:p>
        </w:tc>
      </w:tr>
      <w:tr w:rsidR="009011ED" w:rsidTr="009011ED">
        <w:trPr>
          <w:trHeight w:val="1250"/>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sz w:val="22"/>
                <w:szCs w:val="22"/>
              </w:rPr>
            </w:pPr>
            <w:r w:rsidRPr="009011ED">
              <w:rPr>
                <w:sz w:val="22"/>
                <w:szCs w:val="22"/>
              </w:rPr>
              <w:lastRenderedPageBreak/>
              <w:t>5.</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rPr>
                <w:sz w:val="22"/>
                <w:szCs w:val="22"/>
              </w:rPr>
            </w:pPr>
            <w:r w:rsidRPr="009011ED">
              <w:rPr>
                <w:sz w:val="22"/>
                <w:szCs w:val="22"/>
              </w:rPr>
              <w:t>Срок поставки (выполнения работ, оказания услуг)</w:t>
            </w:r>
          </w:p>
        </w:tc>
        <w:tc>
          <w:tcPr>
            <w:tcW w:w="28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432"/>
              <w:contextualSpacing/>
              <w:rPr>
                <w:sz w:val="22"/>
                <w:szCs w:val="22"/>
              </w:rPr>
            </w:pPr>
            <w:r w:rsidRPr="009011ED">
              <w:rPr>
                <w:sz w:val="22"/>
                <w:szCs w:val="22"/>
              </w:rPr>
              <w:t>Максимальный приемлемый срок и минимальный приемлемый срок.</w:t>
            </w:r>
          </w:p>
          <w:p w:rsidR="009011ED" w:rsidRPr="009011ED" w:rsidRDefault="009011ED" w:rsidP="009011ED">
            <w:pPr>
              <w:pStyle w:val="af2"/>
              <w:spacing w:line="240" w:lineRule="auto"/>
              <w:ind w:left="0" w:firstLine="432"/>
              <w:contextualSpacing/>
              <w:rPr>
                <w:sz w:val="22"/>
                <w:szCs w:val="22"/>
              </w:rPr>
            </w:pPr>
            <w:r w:rsidRPr="009011ED">
              <w:rPr>
                <w:sz w:val="22"/>
                <w:szCs w:val="22"/>
              </w:rPr>
              <w:t>Минимальный срок можно не устанавливать и тогда считать его равным 0 для расчета по формуле оценки</w:t>
            </w:r>
          </w:p>
        </w:tc>
        <w:tc>
          <w:tcPr>
            <w:tcW w:w="216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Не более 50 %</w:t>
            </w:r>
          </w:p>
        </w:tc>
      </w:tr>
      <w:tr w:rsidR="009011ED" w:rsidTr="009011ED">
        <w:trPr>
          <w:trHeight w:val="461"/>
        </w:trPr>
        <w:tc>
          <w:tcPr>
            <w:tcW w:w="10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firstLine="0"/>
              <w:contextualSpacing/>
              <w:jc w:val="center"/>
              <w:rPr>
                <w:sz w:val="22"/>
                <w:szCs w:val="22"/>
              </w:rPr>
            </w:pPr>
            <w:r w:rsidRPr="009011ED">
              <w:rPr>
                <w:sz w:val="22"/>
                <w:szCs w:val="22"/>
              </w:rPr>
              <w:t>6.</w:t>
            </w:r>
          </w:p>
        </w:tc>
        <w:tc>
          <w:tcPr>
            <w:tcW w:w="360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rPr>
                <w:sz w:val="22"/>
                <w:szCs w:val="22"/>
              </w:rPr>
            </w:pPr>
            <w:r w:rsidRPr="009011ED">
              <w:rPr>
                <w:sz w:val="22"/>
                <w:szCs w:val="22"/>
              </w:rPr>
              <w:t>Срок гарантии на товар (результат работ, результат услуг)</w:t>
            </w:r>
          </w:p>
        </w:tc>
        <w:tc>
          <w:tcPr>
            <w:tcW w:w="288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spacing w:line="240" w:lineRule="auto"/>
              <w:ind w:left="0" w:firstLine="432"/>
              <w:contextualSpacing/>
              <w:rPr>
                <w:sz w:val="22"/>
                <w:szCs w:val="22"/>
              </w:rPr>
            </w:pPr>
            <w:r w:rsidRPr="009011ED">
              <w:rPr>
                <w:sz w:val="22"/>
                <w:szCs w:val="22"/>
              </w:rPr>
              <w:t xml:space="preserve"> Минимальный приемлемый срок</w:t>
            </w:r>
          </w:p>
        </w:tc>
        <w:tc>
          <w:tcPr>
            <w:tcW w:w="2160" w:type="dxa"/>
            <w:tcBorders>
              <w:top w:val="single" w:sz="4" w:space="0" w:color="auto"/>
              <w:left w:val="single" w:sz="4" w:space="0" w:color="auto"/>
              <w:bottom w:val="single" w:sz="4" w:space="0" w:color="auto"/>
              <w:right w:val="single" w:sz="4" w:space="0" w:color="auto"/>
            </w:tcBorders>
            <w:hideMark/>
          </w:tcPr>
          <w:p w:rsidR="009011ED" w:rsidRPr="009011ED" w:rsidRDefault="009011ED" w:rsidP="009011ED">
            <w:pPr>
              <w:pStyle w:val="af2"/>
              <w:tabs>
                <w:tab w:val="left" w:pos="708"/>
              </w:tabs>
              <w:spacing w:line="240" w:lineRule="auto"/>
              <w:ind w:left="0" w:hanging="3"/>
              <w:contextualSpacing/>
              <w:jc w:val="center"/>
              <w:rPr>
                <w:sz w:val="22"/>
                <w:szCs w:val="22"/>
              </w:rPr>
            </w:pPr>
            <w:r w:rsidRPr="009011ED">
              <w:rPr>
                <w:sz w:val="22"/>
                <w:szCs w:val="22"/>
              </w:rPr>
              <w:t>Не более 30%</w:t>
            </w:r>
          </w:p>
        </w:tc>
      </w:tr>
    </w:tbl>
    <w:p w:rsidR="009011ED" w:rsidRDefault="009011ED" w:rsidP="009011ED">
      <w:pPr>
        <w:autoSpaceDE w:val="0"/>
        <w:autoSpaceDN w:val="0"/>
        <w:adjustRightInd w:val="0"/>
        <w:spacing w:after="0" w:line="240" w:lineRule="auto"/>
        <w:contextualSpacing/>
        <w:jc w:val="both"/>
        <w:rPr>
          <w:rFonts w:ascii="Times New Roman" w:hAnsi="Times New Roman"/>
          <w:b/>
          <w:sz w:val="24"/>
          <w:szCs w:val="24"/>
        </w:rPr>
      </w:pP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Оценка заявок осуществляется в следующем порядке.</w:t>
      </w:r>
    </w:p>
    <w:p w:rsidR="009011ED" w:rsidRDefault="009011ED" w:rsidP="009011ED">
      <w:pPr>
        <w:numPr>
          <w:ilvl w:val="1"/>
          <w:numId w:val="12"/>
        </w:numPr>
        <w:tabs>
          <w:tab w:val="num" w:pos="0"/>
          <w:tab w:val="num" w:pos="72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011ED" w:rsidRDefault="009011ED" w:rsidP="009011ED">
      <w:pPr>
        <w:numPr>
          <w:ilvl w:val="1"/>
          <w:numId w:val="12"/>
        </w:numPr>
        <w:tabs>
          <w:tab w:val="num" w:pos="0"/>
          <w:tab w:val="num" w:pos="72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9011ED" w:rsidRDefault="009011ED" w:rsidP="009011ED">
      <w:pPr>
        <w:numPr>
          <w:ilvl w:val="1"/>
          <w:numId w:val="12"/>
        </w:numPr>
        <w:tabs>
          <w:tab w:val="num" w:pos="0"/>
          <w:tab w:val="num" w:pos="72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Присуждение каждой заявке порядкового номера по мере </w:t>
      </w:r>
      <w:proofErr w:type="gramStart"/>
      <w:r>
        <w:rPr>
          <w:rFonts w:ascii="Times New Roman" w:hAnsi="Times New Roman"/>
          <w:sz w:val="24"/>
          <w:szCs w:val="24"/>
        </w:rPr>
        <w:t>уменьшения степени привлекательности предложения участника</w:t>
      </w:r>
      <w:proofErr w:type="gramEnd"/>
      <w:r>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9011ED" w:rsidRDefault="009011ED" w:rsidP="009011ED">
      <w:pPr>
        <w:numPr>
          <w:ilvl w:val="1"/>
          <w:numId w:val="12"/>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Рейтинг, присуждаемый заявке по критерию «Цена договора», определяется по формуле:</w:t>
      </w:r>
    </w:p>
    <w:p w:rsidR="009011ED" w:rsidRDefault="009011ED" w:rsidP="009011ED">
      <w:pPr>
        <w:spacing w:after="0" w:line="240" w:lineRule="auto"/>
        <w:contextualSpacing/>
        <w:jc w:val="center"/>
        <w:rPr>
          <w:rFonts w:ascii="Times New Roman" w:hAnsi="Times New Roman"/>
          <w:sz w:val="24"/>
          <w:szCs w:val="24"/>
        </w:rPr>
      </w:pPr>
      <w:r w:rsidRPr="006D48BA">
        <w:rPr>
          <w:rFonts w:ascii="Times New Roman" w:eastAsia="Calibri" w:hAnsi="Times New Roman" w:cs="Times New Roman"/>
          <w:sz w:val="24"/>
          <w:szCs w:val="24"/>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4" o:title=""/>
          </v:shape>
          <o:OLEObject Type="Embed" ProgID="Equation.3" ShapeID="_x0000_i1025" DrawAspect="Content" ObjectID="_1434879742" r:id="rId15"/>
        </w:object>
      </w:r>
      <w:r>
        <w:rPr>
          <w:rFonts w:ascii="Times New Roman" w:hAnsi="Times New Roman"/>
          <w:sz w:val="24"/>
          <w:szCs w:val="24"/>
        </w:rPr>
        <w:t>,</w:t>
      </w:r>
    </w:p>
    <w:p w:rsidR="009011ED" w:rsidRDefault="009011ED" w:rsidP="009011ED">
      <w:pPr>
        <w:pStyle w:val="ConsPlusNonformat"/>
        <w:widowControl/>
        <w:ind w:left="1134"/>
        <w:contextualSpacing/>
        <w:rPr>
          <w:rFonts w:ascii="Times New Roman" w:hAnsi="Times New Roman" w:cs="Times New Roman"/>
          <w:sz w:val="24"/>
          <w:szCs w:val="24"/>
        </w:rPr>
      </w:pPr>
      <w:r>
        <w:rPr>
          <w:rFonts w:ascii="Times New Roman" w:hAnsi="Times New Roman" w:cs="Times New Roman"/>
          <w:sz w:val="24"/>
          <w:szCs w:val="24"/>
        </w:rPr>
        <w:t>где:</w:t>
      </w:r>
    </w:p>
    <w:p w:rsidR="009011ED" w:rsidRDefault="009011ED" w:rsidP="009011ED">
      <w:pPr>
        <w:pStyle w:val="ConsPlusNonformat"/>
        <w:widowControl/>
        <w:ind w:left="1134"/>
        <w:contextualSpacing/>
        <w:rPr>
          <w:rFonts w:ascii="Times New Roman" w:hAnsi="Times New Roman" w:cs="Times New Roman"/>
          <w:sz w:val="24"/>
          <w:szCs w:val="24"/>
        </w:rPr>
      </w:pPr>
      <w:proofErr w:type="spellStart"/>
      <w:r>
        <w:rPr>
          <w:rFonts w:ascii="Times New Roman" w:hAnsi="Times New Roman" w:cs="Times New Roman"/>
          <w:sz w:val="24"/>
          <w:szCs w:val="24"/>
        </w:rPr>
        <w:t>Rai</w:t>
      </w:r>
      <w:proofErr w:type="spellEnd"/>
      <w:r>
        <w:rPr>
          <w:rFonts w:ascii="Times New Roman" w:hAnsi="Times New Roman" w:cs="Times New Roman"/>
          <w:sz w:val="24"/>
          <w:szCs w:val="24"/>
        </w:rPr>
        <w:t xml:space="preserve"> - рейтинг, присуждаемый </w:t>
      </w:r>
      <w:proofErr w:type="spellStart"/>
      <w:r>
        <w:rPr>
          <w:rFonts w:ascii="Times New Roman" w:hAnsi="Times New Roman" w:cs="Times New Roman"/>
          <w:sz w:val="24"/>
          <w:szCs w:val="24"/>
        </w:rPr>
        <w:t>i-й</w:t>
      </w:r>
      <w:proofErr w:type="spellEnd"/>
      <w:r>
        <w:rPr>
          <w:rFonts w:ascii="Times New Roman" w:hAnsi="Times New Roman" w:cs="Times New Roman"/>
          <w:sz w:val="24"/>
          <w:szCs w:val="24"/>
        </w:rPr>
        <w:t xml:space="preserve"> заявке по указанному критерию;</w:t>
      </w:r>
    </w:p>
    <w:p w:rsidR="009011ED" w:rsidRDefault="009011ED" w:rsidP="009011ED">
      <w:pPr>
        <w:pStyle w:val="ConsPlusNonformat"/>
        <w:widowControl/>
        <w:ind w:left="1134"/>
        <w:contextualSpacing/>
        <w:rPr>
          <w:rFonts w:ascii="Times New Roman" w:hAnsi="Times New Roman" w:cs="Times New Roman"/>
          <w:sz w:val="24"/>
          <w:szCs w:val="24"/>
        </w:rPr>
      </w:pPr>
    </w:p>
    <w:p w:rsidR="009011ED" w:rsidRDefault="009011ED" w:rsidP="009011ED">
      <w:pPr>
        <w:pStyle w:val="ConsPlusNonformat"/>
        <w:widowControl/>
        <w:ind w:left="1134"/>
        <w:contextualSpacing/>
        <w:rPr>
          <w:rFonts w:ascii="Times New Roman" w:hAnsi="Times New Roman" w:cs="Times New Roman"/>
          <w:sz w:val="24"/>
          <w:szCs w:val="24"/>
        </w:rPr>
      </w:pPr>
      <w:proofErr w:type="spellStart"/>
      <w:r>
        <w:rPr>
          <w:rFonts w:ascii="Times New Roman" w:hAnsi="Times New Roman" w:cs="Times New Roman"/>
          <w:sz w:val="24"/>
          <w:szCs w:val="24"/>
        </w:rPr>
        <w:t>Amax</w:t>
      </w:r>
      <w:proofErr w:type="spellEnd"/>
      <w:r>
        <w:rPr>
          <w:rFonts w:ascii="Times New Roman" w:hAnsi="Times New Roman" w:cs="Times New Roman"/>
          <w:sz w:val="24"/>
          <w:szCs w:val="24"/>
        </w:rPr>
        <w:t xml:space="preserve"> -  начальная цена договора;</w:t>
      </w:r>
    </w:p>
    <w:p w:rsidR="009011ED" w:rsidRDefault="009011ED" w:rsidP="009011ED">
      <w:pPr>
        <w:pStyle w:val="ConsPlusNonformat"/>
        <w:widowControl/>
        <w:ind w:left="1134"/>
        <w:contextualSpacing/>
        <w:rPr>
          <w:rFonts w:ascii="Times New Roman" w:hAnsi="Times New Roman" w:cs="Times New Roman"/>
          <w:sz w:val="24"/>
          <w:szCs w:val="24"/>
        </w:rPr>
      </w:pPr>
      <w:proofErr w:type="spellStart"/>
      <w:r>
        <w:rPr>
          <w:rFonts w:ascii="Times New Roman" w:hAnsi="Times New Roman" w:cs="Times New Roman"/>
          <w:sz w:val="24"/>
          <w:szCs w:val="24"/>
        </w:rPr>
        <w:t>Ai</w:t>
      </w:r>
      <w:proofErr w:type="spellEnd"/>
      <w:r>
        <w:rPr>
          <w:rFonts w:ascii="Times New Roman" w:hAnsi="Times New Roman" w:cs="Times New Roman"/>
          <w:sz w:val="24"/>
          <w:szCs w:val="24"/>
        </w:rPr>
        <w:t xml:space="preserve"> -  цена договора, предложенная  i-м участником.</w:t>
      </w:r>
    </w:p>
    <w:p w:rsidR="009011ED" w:rsidRDefault="009011ED" w:rsidP="009011ED">
      <w:pPr>
        <w:pStyle w:val="ConsPlusNonformat"/>
        <w:widowControl/>
        <w:ind w:left="1134"/>
        <w:contextualSpacing/>
        <w:rPr>
          <w:rFonts w:ascii="Times New Roman" w:hAnsi="Times New Roman" w:cs="Times New Roman"/>
          <w:sz w:val="24"/>
          <w:szCs w:val="24"/>
        </w:rPr>
      </w:pPr>
    </w:p>
    <w:p w:rsidR="009011ED" w:rsidRDefault="009011ED" w:rsidP="009011ED">
      <w:pPr>
        <w:numPr>
          <w:ilvl w:val="1"/>
          <w:numId w:val="12"/>
        </w:numPr>
        <w:tabs>
          <w:tab w:val="num" w:pos="0"/>
        </w:tabs>
        <w:autoSpaceDE w:val="0"/>
        <w:autoSpaceDN w:val="0"/>
        <w:adjustRightInd w:val="0"/>
        <w:spacing w:after="0" w:line="240" w:lineRule="auto"/>
        <w:ind w:left="0" w:firstLine="0"/>
        <w:contextualSpacing/>
        <w:jc w:val="both"/>
        <w:rPr>
          <w:rFonts w:ascii="Times New Roman" w:hAnsi="Times New Roman" w:cs="Times New Roman"/>
          <w:sz w:val="24"/>
          <w:szCs w:val="24"/>
        </w:rPr>
      </w:pPr>
      <w:r>
        <w:rPr>
          <w:rFonts w:ascii="Times New Roman" w:hAnsi="Times New Roman"/>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9011ED" w:rsidRDefault="009011ED" w:rsidP="009011ED">
      <w:pPr>
        <w:numPr>
          <w:ilvl w:val="1"/>
          <w:numId w:val="12"/>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lastRenderedPageBreak/>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9011ED" w:rsidRDefault="009011ED" w:rsidP="009011ED">
      <w:pPr>
        <w:numPr>
          <w:ilvl w:val="1"/>
          <w:numId w:val="12"/>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Рейтинг, присуждаемый заявке по критерию «Срок поставки (выполнения работ, оказания услуг)», определяется по формуле </w:t>
      </w:r>
    </w:p>
    <w:p w:rsidR="009011ED" w:rsidRDefault="006D48BA" w:rsidP="009011ED">
      <w:pPr>
        <w:autoSpaceDE w:val="0"/>
        <w:autoSpaceDN w:val="0"/>
        <w:adjustRightInd w:val="0"/>
        <w:spacing w:after="0" w:line="240" w:lineRule="auto"/>
        <w:ind w:left="1080"/>
        <w:contextualSpacing/>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pict>
          <v:group id="_x0000_s1041" editas="canvas" style="width:174.75pt;height:99.75pt;mso-position-horizontal-relative:char;mso-position-vertical-relative:line" coordorigin="-540,-540" coordsize="3495,1995">
            <o:lock v:ext="edit" aspectratio="t"/>
            <v:shape id="_x0000_s1042" type="#_x0000_t75" style="position:absolute;left:-540;top:-540;width:3495;height:1995" o:preferrelative="f">
              <v:fill o:detectmouseclick="t"/>
              <v:path o:extrusionok="t" o:connecttype="none"/>
            </v:shape>
            <v:rect id="_x0000_s1043" style="position:absolute;width:2415;height:915" stroked="f"/>
            <v:rect id="_x0000_s1044" style="position:absolute;left:45;top:315;width:278;height:509;mso-wrap-style:none" filled="f" stroked="f">
              <v:textbox style="mso-next-textbox:#_x0000_s1044;mso-fit-shape-to-text:t" inset="0,0,0,0">
                <w:txbxContent>
                  <w:p w:rsidR="009011ED" w:rsidRDefault="009011ED" w:rsidP="009011ED">
                    <w:r>
                      <w:rPr>
                        <w:i/>
                        <w:iCs/>
                        <w:color w:val="000000"/>
                        <w:lang w:val="en-US"/>
                      </w:rPr>
                      <w:t>R</w:t>
                    </w:r>
                    <w:r>
                      <w:rPr>
                        <w:i/>
                        <w:iCs/>
                        <w:color w:val="000000"/>
                      </w:rPr>
                      <w:t>в</w:t>
                    </w:r>
                  </w:p>
                </w:txbxContent>
              </v:textbox>
            </v:rect>
            <v:rect id="_x0000_s1045" style="position:absolute;left:255;top:435;width:78;height:425;mso-wrap-style:none" filled="f" stroked="f">
              <v:textbox style="mso-next-textbox:#_x0000_s1045;mso-fit-shape-to-text:t" inset="0,0,0,0">
                <w:txbxContent>
                  <w:p w:rsidR="009011ED" w:rsidRDefault="009011ED" w:rsidP="009011ED">
                    <w:pPr>
                      <w:rPr>
                        <w:b/>
                      </w:rPr>
                    </w:pPr>
                    <w:proofErr w:type="spellStart"/>
                    <w:proofErr w:type="gramStart"/>
                    <w:r>
                      <w:rPr>
                        <w:b/>
                        <w:i/>
                        <w:iCs/>
                        <w:color w:val="000000"/>
                        <w:sz w:val="16"/>
                        <w:szCs w:val="16"/>
                        <w:lang w:val="en-US"/>
                      </w:rPr>
                      <w:t>i</w:t>
                    </w:r>
                    <w:proofErr w:type="spellEnd"/>
                    <w:proofErr w:type="gramEnd"/>
                  </w:p>
                </w:txbxContent>
              </v:textbox>
            </v:rect>
            <v:rect id="_x0000_s1046" style="position:absolute;left:330;top:315;width:110;height:509;mso-wrap-style:none" filled="f" stroked="f">
              <v:textbox style="mso-next-textbox:#_x0000_s1046;mso-fit-shape-to-text:t" inset="0,0,0,0">
                <w:txbxContent>
                  <w:p w:rsidR="009011ED" w:rsidRDefault="009011ED" w:rsidP="009011ED">
                    <w:pPr>
                      <w:rPr>
                        <w:b/>
                      </w:rPr>
                    </w:pPr>
                    <w:r>
                      <w:rPr>
                        <w:b/>
                        <w:color w:val="000000"/>
                        <w:lang w:val="en-US"/>
                      </w:rPr>
                      <w:t>=</w:t>
                    </w:r>
                  </w:p>
                </w:txbxContent>
              </v:textbox>
            </v:rect>
            <v:rect id="_x0000_s1047" style="position:absolute;left:810;top:90;width:325;height:425;mso-wrap-style:none" filled="f" stroked="f">
              <v:textbox style="mso-next-textbox:#_x0000_s1047;mso-fit-shape-to-text:t" inset="0,0,0,0">
                <w:txbxContent>
                  <w:p w:rsidR="009011ED" w:rsidRDefault="009011ED" w:rsidP="009011ED">
                    <w:pPr>
                      <w:rPr>
                        <w:b/>
                      </w:rPr>
                    </w:pPr>
                    <w:proofErr w:type="gramStart"/>
                    <w:r>
                      <w:rPr>
                        <w:b/>
                        <w:i/>
                        <w:iCs/>
                        <w:color w:val="000000"/>
                        <w:sz w:val="16"/>
                        <w:szCs w:val="16"/>
                        <w:lang w:val="en-US"/>
                      </w:rPr>
                      <w:t>max</w:t>
                    </w:r>
                    <w:proofErr w:type="gramEnd"/>
                  </w:p>
                </w:txbxContent>
              </v:textbox>
            </v:rect>
            <v:rect id="_x0000_s1048" style="position:absolute;left:660;top:150;width:176;height:509;mso-wrap-style:none" filled="f" stroked="f">
              <v:textbox style="mso-next-textbox:#_x0000_s1048;mso-fit-shape-to-text:t" inset="0,0,0,0">
                <w:txbxContent>
                  <w:p w:rsidR="009011ED" w:rsidRDefault="009011ED" w:rsidP="009011ED">
                    <w:pPr>
                      <w:rPr>
                        <w:b/>
                      </w:rPr>
                    </w:pPr>
                    <w:r>
                      <w:rPr>
                        <w:b/>
                        <w:i/>
                        <w:iCs/>
                        <w:color w:val="000000"/>
                      </w:rPr>
                      <w:t>В</w:t>
                    </w:r>
                  </w:p>
                </w:txbxContent>
              </v:textbox>
            </v:rect>
            <v:rect id="_x0000_s1049" style="position:absolute;left:1140;top:150;width:68;height:509;mso-wrap-style:none" filled="f" stroked="f">
              <v:textbox style="mso-next-textbox:#_x0000_s1049;mso-fit-shape-to-text:t" inset="0,0,0,0">
                <w:txbxContent>
                  <w:p w:rsidR="009011ED" w:rsidRDefault="009011ED" w:rsidP="009011ED">
                    <w:pPr>
                      <w:rPr>
                        <w:b/>
                      </w:rPr>
                    </w:pPr>
                    <w:r>
                      <w:rPr>
                        <w:b/>
                        <w:color w:val="000000"/>
                        <w:lang w:val="en-US"/>
                      </w:rPr>
                      <w:t>-</w:t>
                    </w:r>
                  </w:p>
                </w:txbxContent>
              </v:textbox>
            </v:rect>
            <v:rect id="_x0000_s1050" style="position:absolute;left:1455;top:90;width:78;height:425;mso-wrap-style:none" filled="f" stroked="f">
              <v:textbox style="mso-next-textbox:#_x0000_s1050;mso-fit-shape-to-text:t" inset="0,0,0,0">
                <w:txbxContent>
                  <w:p w:rsidR="009011ED" w:rsidRDefault="009011ED" w:rsidP="009011ED">
                    <w:pPr>
                      <w:rPr>
                        <w:b/>
                      </w:rPr>
                    </w:pPr>
                    <w:proofErr w:type="spellStart"/>
                    <w:proofErr w:type="gramStart"/>
                    <w:r>
                      <w:rPr>
                        <w:b/>
                        <w:i/>
                        <w:iCs/>
                        <w:color w:val="000000"/>
                        <w:sz w:val="16"/>
                        <w:szCs w:val="16"/>
                        <w:lang w:val="en-US"/>
                      </w:rPr>
                      <w:t>i</w:t>
                    </w:r>
                    <w:proofErr w:type="spellEnd"/>
                    <w:proofErr w:type="gramEnd"/>
                  </w:p>
                </w:txbxContent>
              </v:textbox>
            </v:rect>
            <v:rect id="_x0000_s1051" style="position:absolute;left:1305;top:150;width:176;height:509;mso-wrap-style:none" filled="f" stroked="f">
              <v:textbox style="mso-next-textbox:#_x0000_s1051;mso-fit-shape-to-text:t" inset="0,0,0,0">
                <w:txbxContent>
                  <w:p w:rsidR="009011ED" w:rsidRDefault="009011ED" w:rsidP="009011ED">
                    <w:pPr>
                      <w:rPr>
                        <w:b/>
                      </w:rPr>
                    </w:pPr>
                    <w:r>
                      <w:rPr>
                        <w:b/>
                        <w:i/>
                        <w:iCs/>
                        <w:color w:val="000000"/>
                      </w:rPr>
                      <w:t>В</w:t>
                    </w:r>
                  </w:p>
                </w:txbxContent>
              </v:textbox>
            </v:rect>
            <v:rect id="_x0000_s1052" style="position:absolute;left:705;top:495;width:325;height:425;mso-wrap-style:none" filled="f" stroked="f">
              <v:textbox style="mso-next-textbox:#_x0000_s1052;mso-fit-shape-to-text:t" inset="0,0,0,0">
                <w:txbxContent>
                  <w:p w:rsidR="009011ED" w:rsidRDefault="009011ED" w:rsidP="009011ED">
                    <w:pPr>
                      <w:rPr>
                        <w:b/>
                      </w:rPr>
                    </w:pPr>
                    <w:proofErr w:type="gramStart"/>
                    <w:r>
                      <w:rPr>
                        <w:b/>
                        <w:i/>
                        <w:iCs/>
                        <w:color w:val="000000"/>
                        <w:sz w:val="16"/>
                        <w:szCs w:val="16"/>
                        <w:lang w:val="en-US"/>
                      </w:rPr>
                      <w:t>max</w:t>
                    </w:r>
                    <w:proofErr w:type="gramEnd"/>
                  </w:p>
                </w:txbxContent>
              </v:textbox>
            </v:rect>
            <v:rect id="_x0000_s1053" style="position:absolute;left:555;top:555;width:176;height:509;mso-wrap-style:none" filled="f" stroked="f">
              <v:textbox style="mso-next-textbox:#_x0000_s1053;mso-fit-shape-to-text:t" inset="0,0,0,0">
                <w:txbxContent>
                  <w:p w:rsidR="009011ED" w:rsidRDefault="009011ED" w:rsidP="009011ED">
                    <w:pPr>
                      <w:rPr>
                        <w:b/>
                      </w:rPr>
                    </w:pPr>
                    <w:r>
                      <w:rPr>
                        <w:b/>
                        <w:i/>
                        <w:iCs/>
                        <w:color w:val="000000"/>
                      </w:rPr>
                      <w:t>В</w:t>
                    </w:r>
                  </w:p>
                </w:txbxContent>
              </v:textbox>
            </v:rect>
            <v:rect id="_x0000_s1054" style="position:absolute;left:1035;top:555;width:68;height:509;mso-wrap-style:none" filled="f" stroked="f">
              <v:textbox style="mso-next-textbox:#_x0000_s1054;mso-fit-shape-to-text:t" inset="0,0,0,0">
                <w:txbxContent>
                  <w:p w:rsidR="009011ED" w:rsidRDefault="009011ED" w:rsidP="009011ED">
                    <w:pPr>
                      <w:rPr>
                        <w:b/>
                      </w:rPr>
                    </w:pPr>
                    <w:r>
                      <w:rPr>
                        <w:b/>
                        <w:color w:val="000000"/>
                        <w:lang w:val="en-US"/>
                      </w:rPr>
                      <w:t>-</w:t>
                    </w:r>
                  </w:p>
                </w:txbxContent>
              </v:textbox>
            </v:rect>
            <v:rect id="_x0000_s1055" style="position:absolute;left:1350;top:495;width:291;height:425;mso-wrap-style:none" filled="f" stroked="f">
              <v:textbox style="mso-next-textbox:#_x0000_s1055;mso-fit-shape-to-text:t" inset="0,0,0,0">
                <w:txbxContent>
                  <w:p w:rsidR="009011ED" w:rsidRDefault="009011ED" w:rsidP="009011ED">
                    <w:pPr>
                      <w:rPr>
                        <w:b/>
                      </w:rPr>
                    </w:pPr>
                    <w:proofErr w:type="gramStart"/>
                    <w:r>
                      <w:rPr>
                        <w:b/>
                        <w:i/>
                        <w:iCs/>
                        <w:color w:val="000000"/>
                        <w:sz w:val="16"/>
                        <w:szCs w:val="16"/>
                        <w:lang w:val="en-US"/>
                      </w:rPr>
                      <w:t>min</w:t>
                    </w:r>
                    <w:proofErr w:type="gramEnd"/>
                  </w:p>
                </w:txbxContent>
              </v:textbox>
            </v:rect>
            <v:rect id="_x0000_s1056" style="position:absolute;left:1200;top:555;width:176;height:509;mso-wrap-style:none" filled="f" stroked="f">
              <v:textbox style="mso-next-textbox:#_x0000_s1056;mso-fit-shape-to-text:t" inset="0,0,0,0">
                <w:txbxContent>
                  <w:p w:rsidR="009011ED" w:rsidRDefault="009011ED" w:rsidP="009011ED">
                    <w:pPr>
                      <w:rPr>
                        <w:b/>
                      </w:rPr>
                    </w:pPr>
                    <w:r>
                      <w:rPr>
                        <w:b/>
                        <w:i/>
                        <w:iCs/>
                        <w:color w:val="000000"/>
                      </w:rPr>
                      <w:t>В</w:t>
                    </w:r>
                  </w:p>
                </w:txbxContent>
              </v:textbox>
            </v:rect>
            <v:rect id="_x0000_s1057" style="position:absolute;left:540;top:450;width:1095;height:1" fillcolor="black"/>
            <v:rect id="_x0000_s1058" style="position:absolute;left:1710;top:315;width:151;height:509;mso-wrap-style:none" filled="f" stroked="f">
              <v:textbox style="mso-next-textbox:#_x0000_s1058;mso-fit-shape-to-text:t" inset="0,0,0,0">
                <w:txbxContent>
                  <w:p w:rsidR="009011ED" w:rsidRDefault="009011ED" w:rsidP="009011ED">
                    <w:pPr>
                      <w:rPr>
                        <w:b/>
                      </w:rPr>
                    </w:pPr>
                    <w:r>
                      <w:rPr>
                        <w:b/>
                        <w:color w:val="000000"/>
                      </w:rPr>
                      <w:t xml:space="preserve"> </w:t>
                    </w:r>
                    <w:proofErr w:type="spellStart"/>
                    <w:r>
                      <w:rPr>
                        <w:b/>
                        <w:color w:val="000000"/>
                      </w:rPr>
                      <w:t>х</w:t>
                    </w:r>
                    <w:proofErr w:type="spellEnd"/>
                  </w:p>
                </w:txbxContent>
              </v:textbox>
            </v:rect>
            <v:rect id="_x0000_s1059" style="position:absolute;left:1875;top:315;width:335;height:509;mso-wrap-style:none" filled="f" stroked="f">
              <v:textbox style="mso-next-textbox:#_x0000_s1059;mso-fit-shape-to-text:t" inset="0,0,0,0">
                <w:txbxContent>
                  <w:p w:rsidR="009011ED" w:rsidRDefault="009011ED" w:rsidP="009011ED">
                    <w:r>
                      <w:rPr>
                        <w:color w:val="000000"/>
                        <w:lang w:val="en-US"/>
                      </w:rPr>
                      <w:t>100</w:t>
                    </w:r>
                  </w:p>
                </w:txbxContent>
              </v:textbox>
            </v:rect>
            <w10:wrap type="none"/>
            <w10:anchorlock/>
          </v:group>
        </w:pict>
      </w:r>
    </w:p>
    <w:p w:rsidR="009011ED" w:rsidRDefault="009011ED" w:rsidP="009011E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где: </w:t>
      </w:r>
    </w:p>
    <w:p w:rsidR="009011ED" w:rsidRDefault="009011ED" w:rsidP="009011ED">
      <w:pPr>
        <w:spacing w:after="0" w:line="240" w:lineRule="auto"/>
        <w:ind w:left="720"/>
        <w:contextualSpacing/>
        <w:rPr>
          <w:rFonts w:ascii="Times New Roman" w:hAnsi="Times New Roman"/>
          <w:sz w:val="24"/>
          <w:szCs w:val="24"/>
        </w:rPr>
      </w:pPr>
      <w:proofErr w:type="spellStart"/>
      <w:r>
        <w:rPr>
          <w:rFonts w:ascii="Times New Roman" w:hAnsi="Times New Roman"/>
          <w:sz w:val="24"/>
          <w:szCs w:val="24"/>
        </w:rPr>
        <w:t>R</w:t>
      </w:r>
      <w:proofErr w:type="gramStart"/>
      <w:r>
        <w:rPr>
          <w:rFonts w:ascii="Times New Roman" w:hAnsi="Times New Roman"/>
          <w:sz w:val="24"/>
          <w:szCs w:val="24"/>
        </w:rPr>
        <w:t>в</w:t>
      </w:r>
      <w:proofErr w:type="gramEnd"/>
      <w:r>
        <w:rPr>
          <w:rFonts w:ascii="Times New Roman" w:hAnsi="Times New Roman"/>
          <w:sz w:val="24"/>
          <w:szCs w:val="24"/>
        </w:rPr>
        <w:t>i</w:t>
      </w:r>
      <w:proofErr w:type="spellEnd"/>
      <w:r>
        <w:rPr>
          <w:rFonts w:ascii="Times New Roman" w:hAnsi="Times New Roman"/>
          <w:sz w:val="24"/>
          <w:szCs w:val="24"/>
        </w:rPr>
        <w:t xml:space="preserve"> - рейтинг, присуждаемый </w:t>
      </w:r>
      <w:proofErr w:type="spellStart"/>
      <w:r>
        <w:rPr>
          <w:rFonts w:ascii="Times New Roman" w:hAnsi="Times New Roman"/>
          <w:sz w:val="24"/>
          <w:szCs w:val="24"/>
        </w:rPr>
        <w:t>i-й</w:t>
      </w:r>
      <w:proofErr w:type="spellEnd"/>
      <w:r>
        <w:rPr>
          <w:rFonts w:ascii="Times New Roman" w:hAnsi="Times New Roman"/>
          <w:sz w:val="24"/>
          <w:szCs w:val="24"/>
        </w:rPr>
        <w:t xml:space="preserve"> заявке по указанному критерию;</w:t>
      </w:r>
    </w:p>
    <w:p w:rsidR="009011ED" w:rsidRDefault="009011ED" w:rsidP="009011ED">
      <w:pPr>
        <w:spacing w:after="0" w:line="240" w:lineRule="auto"/>
        <w:ind w:firstLine="720"/>
        <w:contextualSpacing/>
        <w:jc w:val="both"/>
        <w:rPr>
          <w:rFonts w:ascii="Times New Roman" w:hAnsi="Times New Roman"/>
          <w:sz w:val="24"/>
          <w:szCs w:val="24"/>
        </w:rPr>
      </w:pPr>
      <w:proofErr w:type="spellStart"/>
      <w:proofErr w:type="gramStart"/>
      <w:r>
        <w:rPr>
          <w:rFonts w:ascii="Times New Roman" w:hAnsi="Times New Roman"/>
          <w:sz w:val="24"/>
          <w:szCs w:val="24"/>
        </w:rPr>
        <w:t>В</w:t>
      </w:r>
      <w:proofErr w:type="gramEnd"/>
      <w:r>
        <w:rPr>
          <w:rFonts w:ascii="Times New Roman" w:hAnsi="Times New Roman"/>
          <w:sz w:val="24"/>
          <w:szCs w:val="24"/>
        </w:rPr>
        <w:t>max</w:t>
      </w:r>
      <w:proofErr w:type="spellEnd"/>
      <w:r>
        <w:rPr>
          <w:rFonts w:ascii="Times New Roman" w:hAnsi="Times New Roman"/>
          <w:sz w:val="24"/>
          <w:szCs w:val="24"/>
        </w:rPr>
        <w:t xml:space="preserve"> - максимальный срок поставки (выполнения работ, оказания услуг), установленный Обществом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011ED" w:rsidRDefault="009011ED" w:rsidP="009011ED">
      <w:pPr>
        <w:spacing w:after="0" w:line="240" w:lineRule="auto"/>
        <w:ind w:firstLine="720"/>
        <w:contextualSpacing/>
        <w:jc w:val="both"/>
        <w:rPr>
          <w:rFonts w:ascii="Times New Roman" w:hAnsi="Times New Roman"/>
          <w:sz w:val="24"/>
          <w:szCs w:val="24"/>
        </w:rPr>
      </w:pPr>
      <w:proofErr w:type="spellStart"/>
      <w:proofErr w:type="gramStart"/>
      <w:r>
        <w:rPr>
          <w:rFonts w:ascii="Times New Roman" w:hAnsi="Times New Roman"/>
          <w:sz w:val="24"/>
          <w:szCs w:val="24"/>
        </w:rPr>
        <w:t>В</w:t>
      </w:r>
      <w:proofErr w:type="gramEnd"/>
      <w:r>
        <w:rPr>
          <w:rFonts w:ascii="Times New Roman" w:hAnsi="Times New Roman"/>
          <w:sz w:val="24"/>
          <w:szCs w:val="24"/>
        </w:rPr>
        <w:t>min</w:t>
      </w:r>
      <w:proofErr w:type="spellEnd"/>
      <w:r>
        <w:rPr>
          <w:rFonts w:ascii="Times New Roman" w:hAnsi="Times New Roman"/>
          <w:sz w:val="24"/>
          <w:szCs w:val="24"/>
        </w:rPr>
        <w:t xml:space="preserve"> - минимальный срок поставки (выполнения работ, оказания услуг), установленный Обществом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011ED" w:rsidRDefault="009011ED" w:rsidP="009011ED">
      <w:pPr>
        <w:spacing w:after="0" w:line="240" w:lineRule="auto"/>
        <w:ind w:firstLine="720"/>
        <w:contextualSpacing/>
        <w:jc w:val="both"/>
        <w:rPr>
          <w:rFonts w:ascii="Times New Roman" w:hAnsi="Times New Roman"/>
          <w:sz w:val="24"/>
          <w:szCs w:val="24"/>
        </w:rPr>
      </w:pPr>
      <w:proofErr w:type="spellStart"/>
      <w:proofErr w:type="gramStart"/>
      <w:r>
        <w:rPr>
          <w:rFonts w:ascii="Times New Roman" w:hAnsi="Times New Roman"/>
          <w:sz w:val="24"/>
          <w:szCs w:val="24"/>
        </w:rPr>
        <w:t>Вi</w:t>
      </w:r>
      <w:proofErr w:type="spellEnd"/>
      <w:r>
        <w:rPr>
          <w:rFonts w:ascii="Times New Roman" w:hAnsi="Times New Roman"/>
          <w:sz w:val="24"/>
          <w:szCs w:val="24"/>
        </w:rPr>
        <w:t xml:space="preserve"> - предложение, содержащееся в </w:t>
      </w:r>
      <w:proofErr w:type="spellStart"/>
      <w:r>
        <w:rPr>
          <w:rFonts w:ascii="Times New Roman" w:hAnsi="Times New Roman"/>
          <w:sz w:val="24"/>
          <w:szCs w:val="24"/>
        </w:rPr>
        <w:t>i-й</w:t>
      </w:r>
      <w:proofErr w:type="spellEnd"/>
      <w:r>
        <w:rPr>
          <w:rFonts w:ascii="Times New Roman" w:hAnsi="Times New Roman"/>
          <w:sz w:val="24"/>
          <w:szCs w:val="24"/>
        </w:rPr>
        <w:t xml:space="preserve">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9011ED" w:rsidRDefault="009011ED" w:rsidP="009011ED">
      <w:pPr>
        <w:autoSpaceDE w:val="0"/>
        <w:autoSpaceDN w:val="0"/>
        <w:adjustRightInd w:val="0"/>
        <w:spacing w:after="0" w:line="240" w:lineRule="auto"/>
        <w:ind w:left="1080"/>
        <w:contextualSpacing/>
        <w:jc w:val="both"/>
        <w:rPr>
          <w:rFonts w:ascii="Times New Roman" w:hAnsi="Times New Roman"/>
          <w:sz w:val="24"/>
          <w:szCs w:val="24"/>
        </w:rPr>
      </w:pPr>
    </w:p>
    <w:p w:rsidR="009011ED" w:rsidRDefault="009011ED" w:rsidP="009011ED">
      <w:pPr>
        <w:numPr>
          <w:ilvl w:val="1"/>
          <w:numId w:val="12"/>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Рейтинг, присуждаемый заявке по критерию «Срок гарантии на товар (результат работ, результат услуг)», определяется по формуле</w:t>
      </w:r>
    </w:p>
    <w:p w:rsidR="009011ED" w:rsidRDefault="006D48BA" w:rsidP="009011ED">
      <w:pPr>
        <w:autoSpaceDE w:val="0"/>
        <w:autoSpaceDN w:val="0"/>
        <w:adjustRightInd w:val="0"/>
        <w:spacing w:after="0" w:line="240" w:lineRule="auto"/>
        <w:ind w:left="1080"/>
        <w:contextualSpacing/>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pict>
          <v:group id="_x0000_s1026" editas="canvas" style="width:156.75pt;height:86.65pt;mso-position-horizontal-relative:char;mso-position-vertical-relative:line" coordorigin="-360,-360" coordsize="3135,1733">
            <o:lock v:ext="edit" aspectratio="t"/>
            <v:shape id="_x0000_s1027" type="#_x0000_t75" style="position:absolute;left:-360;top:-360;width:3135;height:1733" o:preferrelative="f">
              <v:fill o:detectmouseclick="t"/>
              <v:path o:extrusionok="t" o:connecttype="none"/>
            </v:shape>
            <v:rect id="_x0000_s1028" style="position:absolute;left:180;top:180;width:2415;height:720" stroked="f"/>
            <v:rect id="_x0000_s1029" style="position:absolute;left:45;top:315;width:264;height:509;mso-wrap-style:none" filled="f" stroked="f">
              <v:textbox style="mso-next-textbox:#_x0000_s1029;mso-fit-shape-to-text:t" inset="0,0,0,0">
                <w:txbxContent>
                  <w:p w:rsidR="009011ED" w:rsidRDefault="009011ED" w:rsidP="009011ED">
                    <w:r>
                      <w:rPr>
                        <w:i/>
                        <w:iCs/>
                        <w:color w:val="000000"/>
                        <w:lang w:val="en-US"/>
                      </w:rPr>
                      <w:t>R</w:t>
                    </w:r>
                    <w:r>
                      <w:rPr>
                        <w:i/>
                        <w:iCs/>
                        <w:color w:val="000000"/>
                      </w:rPr>
                      <w:t>с</w:t>
                    </w:r>
                  </w:p>
                </w:txbxContent>
              </v:textbox>
            </v:rect>
            <v:rect id="_x0000_s1030" style="position:absolute;left:255;top:435;width:75;height:425;mso-wrap-style:none" filled="f" stroked="f">
              <v:textbox style="mso-next-textbox:#_x0000_s1030;mso-fit-shape-to-text:t" inset="0,0,0,0">
                <w:txbxContent>
                  <w:p w:rsidR="009011ED" w:rsidRDefault="009011ED" w:rsidP="009011ED">
                    <w:proofErr w:type="spellStart"/>
                    <w:proofErr w:type="gramStart"/>
                    <w:r>
                      <w:rPr>
                        <w:i/>
                        <w:iCs/>
                        <w:color w:val="000000"/>
                        <w:sz w:val="16"/>
                        <w:szCs w:val="16"/>
                        <w:lang w:val="en-US"/>
                      </w:rPr>
                      <w:t>i</w:t>
                    </w:r>
                    <w:proofErr w:type="spellEnd"/>
                    <w:proofErr w:type="gramEnd"/>
                  </w:p>
                </w:txbxContent>
              </v:textbox>
            </v:rect>
            <v:rect id="_x0000_s1031" style="position:absolute;left:330;top:315;width:110;height:509;mso-wrap-style:none" filled="f" stroked="f">
              <v:textbox style="mso-next-textbox:#_x0000_s1031;mso-fit-shape-to-text:t" inset="0,0,0,0">
                <w:txbxContent>
                  <w:p w:rsidR="009011ED" w:rsidRDefault="009011ED" w:rsidP="009011ED">
                    <w:r>
                      <w:rPr>
                        <w:color w:val="000000"/>
                        <w:lang w:val="en-US"/>
                      </w:rPr>
                      <w:t>=</w:t>
                    </w:r>
                  </w:p>
                </w:txbxContent>
              </v:textbox>
            </v:rect>
            <v:rect id="_x0000_s1032" style="position:absolute;left:720;top:180;width:218;height:509;mso-wrap-style:none" filled="f" stroked="f">
              <v:textbox style="mso-next-textbox:#_x0000_s1032;mso-fit-shape-to-text:t" inset="0,0,0,0">
                <w:txbxContent>
                  <w:p w:rsidR="009011ED" w:rsidRDefault="009011ED" w:rsidP="009011ED">
                    <w:pPr>
                      <w:rPr>
                        <w:i/>
                        <w:lang w:val="en-US"/>
                      </w:rPr>
                    </w:pPr>
                    <w:r>
                      <w:rPr>
                        <w:i/>
                      </w:rPr>
                      <w:t>С</w:t>
                    </w:r>
                    <w:proofErr w:type="spellStart"/>
                    <w:proofErr w:type="gramStart"/>
                    <w:r>
                      <w:rPr>
                        <w:i/>
                        <w:lang w:val="en-US"/>
                      </w:rPr>
                      <w:t>i</w:t>
                    </w:r>
                    <w:proofErr w:type="spellEnd"/>
                    <w:proofErr w:type="gramEnd"/>
                  </w:p>
                </w:txbxContent>
              </v:textbox>
            </v:rect>
            <v:rect id="_x0000_s1033" style="position:absolute;left:1140;top:150;width:68;height:509;mso-wrap-style:none" filled="f" stroked="f">
              <v:textbox style="mso-next-textbox:#_x0000_s1033;mso-fit-shape-to-text:t" inset="0,0,0,0">
                <w:txbxContent>
                  <w:p w:rsidR="009011ED" w:rsidRDefault="009011ED" w:rsidP="009011ED">
                    <w:r>
                      <w:rPr>
                        <w:color w:val="000000"/>
                        <w:lang w:val="en-US"/>
                      </w:rPr>
                      <w:t>-</w:t>
                    </w:r>
                  </w:p>
                </w:txbxContent>
              </v:textbox>
            </v:rect>
            <v:rect id="_x0000_s1034" style="position:absolute;left:1455;top:90;width:129;height:509;mso-wrap-style:none" filled="f" stroked="f">
              <v:textbox style="mso-next-textbox:#_x0000_s1034;mso-fit-shape-to-text:t" inset="0,0,0,0">
                <w:txbxContent>
                  <w:p w:rsidR="009011ED" w:rsidRDefault="009011ED" w:rsidP="009011ED"/>
                </w:txbxContent>
              </v:textbox>
            </v:rect>
            <v:rect id="_x0000_s1035" style="position:absolute;left:1260;top:180;width:505;height:509;mso-wrap-style:none" filled="f" stroked="f">
              <v:textbox style="mso-next-textbox:#_x0000_s1035;mso-fit-shape-to-text:t" inset="0,0,0,0">
                <w:txbxContent>
                  <w:p w:rsidR="009011ED" w:rsidRDefault="009011ED" w:rsidP="009011ED">
                    <w:pPr>
                      <w:rPr>
                        <w:lang w:val="en-US"/>
                      </w:rPr>
                    </w:pPr>
                    <w:proofErr w:type="spellStart"/>
                    <w:r>
                      <w:rPr>
                        <w:i/>
                        <w:iCs/>
                        <w:color w:val="000000"/>
                        <w:lang w:val="en-US"/>
                      </w:rPr>
                      <w:t>Cmin</w:t>
                    </w:r>
                    <w:proofErr w:type="spellEnd"/>
                  </w:p>
                </w:txbxContent>
              </v:textbox>
            </v:rect>
            <v:rect id="_x0000_s1036" style="position:absolute;left:705;top:495;width:129;height:509;mso-wrap-style:none" filled="f" stroked="f">
              <v:textbox style="mso-next-textbox:#_x0000_s1036;mso-fit-shape-to-text:t" inset="0,0,0,0">
                <w:txbxContent>
                  <w:p w:rsidR="009011ED" w:rsidRDefault="009011ED" w:rsidP="009011ED"/>
                </w:txbxContent>
              </v:textbox>
            </v:rect>
            <v:rect id="_x0000_s1037" style="position:absolute;left:1035;top:555;width:505;height:509;mso-wrap-style:none" filled="f" stroked="f">
              <v:textbox style="mso-next-textbox:#_x0000_s1037;mso-fit-shape-to-text:t" inset="0,0,0,0">
                <w:txbxContent>
                  <w:p w:rsidR="009011ED" w:rsidRDefault="009011ED" w:rsidP="009011ED">
                    <w:pPr>
                      <w:rPr>
                        <w:i/>
                      </w:rPr>
                    </w:pPr>
                    <w:proofErr w:type="spellStart"/>
                    <w:r>
                      <w:rPr>
                        <w:i/>
                        <w:color w:val="000000"/>
                        <w:lang w:val="en-US"/>
                      </w:rPr>
                      <w:t>Cmin</w:t>
                    </w:r>
                    <w:proofErr w:type="spellEnd"/>
                  </w:p>
                </w:txbxContent>
              </v:textbox>
            </v:rect>
            <v:rect id="_x0000_s1038" style="position:absolute;left:720;top:540;width:1095;height:1" fillcolor="black"/>
            <v:rect id="_x0000_s1039" style="position:absolute;left:1800;top:360;width:146;height:509;mso-wrap-style:none" filled="f" stroked="f">
              <v:textbox style="mso-next-textbox:#_x0000_s1039;mso-fit-shape-to-text:t" inset="0,0,0,0">
                <w:txbxContent>
                  <w:p w:rsidR="009011ED" w:rsidRDefault="009011ED" w:rsidP="009011ED">
                    <w:r>
                      <w:rPr>
                        <w:color w:val="000000"/>
                      </w:rPr>
                      <w:t xml:space="preserve"> </w:t>
                    </w:r>
                    <w:proofErr w:type="spellStart"/>
                    <w:r>
                      <w:rPr>
                        <w:color w:val="000000"/>
                      </w:rPr>
                      <w:t>х</w:t>
                    </w:r>
                    <w:proofErr w:type="spellEnd"/>
                  </w:p>
                </w:txbxContent>
              </v:textbox>
            </v:rect>
            <v:rect id="_x0000_s1040" style="position:absolute;left:1980;top:360;width:540;height:360" filled="f" stroked="f">
              <v:textbox style="mso-next-textbox:#_x0000_s1040" inset="0,0,0,0">
                <w:txbxContent>
                  <w:p w:rsidR="009011ED" w:rsidRDefault="009011ED" w:rsidP="009011ED">
                    <w:r>
                      <w:rPr>
                        <w:color w:val="000000"/>
                        <w:lang w:val="en-US"/>
                      </w:rPr>
                      <w:t>100</w:t>
                    </w:r>
                  </w:p>
                </w:txbxContent>
              </v:textbox>
            </v:rect>
            <w10:wrap type="none"/>
            <w10:anchorlock/>
          </v:group>
        </w:pict>
      </w:r>
    </w:p>
    <w:p w:rsidR="009011ED" w:rsidRDefault="009011ED" w:rsidP="009011E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 xml:space="preserve">где: </w:t>
      </w:r>
    </w:p>
    <w:p w:rsidR="009011ED" w:rsidRDefault="006D48BA" w:rsidP="009011ED">
      <w:pPr>
        <w:spacing w:after="0" w:line="240" w:lineRule="auto"/>
        <w:ind w:firstLine="720"/>
        <w:contextualSpacing/>
        <w:jc w:val="both"/>
        <w:rPr>
          <w:rFonts w:ascii="Times New Roman" w:hAnsi="Times New Roman"/>
          <w:sz w:val="24"/>
          <w:szCs w:val="24"/>
        </w:rPr>
      </w:pPr>
      <w:r w:rsidRPr="006D48BA">
        <w:rPr>
          <w:rFonts w:ascii="Calibri" w:hAnsi="Calibri"/>
        </w:rPr>
        <w:pict>
          <v:rect id="_x0000_s1060" style="position:absolute;left:0;text-align:left;margin-left:18pt;margin-top:3pt;width:12pt;height:25.5pt;z-index:251657216;mso-wrap-style:none" filled="f" stroked="f">
            <v:textbox style="mso-next-textbox:#_x0000_s1060;mso-fit-shape-to-text:t" inset="0,0,0,0">
              <w:txbxContent>
                <w:p w:rsidR="009011ED" w:rsidRDefault="009011ED" w:rsidP="009011ED">
                  <w:pPr>
                    <w:rPr>
                      <w:lang w:val="en-US"/>
                    </w:rPr>
                  </w:pPr>
                  <w:r>
                    <w:rPr>
                      <w:i/>
                      <w:iCs/>
                      <w:color w:val="000000"/>
                      <w:lang w:val="en-US"/>
                    </w:rPr>
                    <w:t>R</w:t>
                  </w:r>
                  <w:r>
                    <w:rPr>
                      <w:i/>
                      <w:iCs/>
                      <w:color w:val="000000"/>
                    </w:rPr>
                    <w:t>с</w:t>
                  </w:r>
                  <w:proofErr w:type="spellStart"/>
                  <w:r>
                    <w:rPr>
                      <w:i/>
                      <w:iCs/>
                      <w:color w:val="000000"/>
                      <w:vertAlign w:val="subscript"/>
                      <w:lang w:val="en-US"/>
                    </w:rPr>
                    <w:t>i</w:t>
                  </w:r>
                  <w:proofErr w:type="spellEnd"/>
                </w:p>
              </w:txbxContent>
            </v:textbox>
          </v:rect>
        </w:pict>
      </w:r>
      <w:r w:rsidR="009011ED">
        <w:rPr>
          <w:rFonts w:ascii="Times New Roman" w:hAnsi="Times New Roman"/>
          <w:sz w:val="24"/>
          <w:szCs w:val="24"/>
        </w:rPr>
        <w:t xml:space="preserve"> - рейтинг, присуждаемый </w:t>
      </w:r>
      <w:proofErr w:type="spellStart"/>
      <w:r w:rsidR="009011ED">
        <w:rPr>
          <w:rFonts w:ascii="Times New Roman" w:hAnsi="Times New Roman"/>
          <w:sz w:val="24"/>
          <w:szCs w:val="24"/>
        </w:rPr>
        <w:t>i-й</w:t>
      </w:r>
      <w:proofErr w:type="spellEnd"/>
      <w:r w:rsidR="009011ED">
        <w:rPr>
          <w:rFonts w:ascii="Times New Roman" w:hAnsi="Times New Roman"/>
          <w:sz w:val="24"/>
          <w:szCs w:val="24"/>
        </w:rPr>
        <w:t xml:space="preserve"> заявке по указанному критерию;</w:t>
      </w:r>
    </w:p>
    <w:p w:rsidR="009011ED" w:rsidRDefault="009011ED" w:rsidP="009011ED">
      <w:pPr>
        <w:spacing w:after="0" w:line="240" w:lineRule="auto"/>
        <w:ind w:firstLine="720"/>
        <w:contextualSpacing/>
        <w:jc w:val="both"/>
        <w:rPr>
          <w:rFonts w:ascii="Times New Roman" w:hAnsi="Times New Roman"/>
          <w:sz w:val="24"/>
          <w:szCs w:val="24"/>
        </w:rPr>
      </w:pPr>
      <w:proofErr w:type="spellStart"/>
      <w:r>
        <w:rPr>
          <w:rFonts w:ascii="Times New Roman" w:hAnsi="Times New Roman"/>
          <w:sz w:val="24"/>
          <w:szCs w:val="24"/>
          <w:lang w:val="en-US"/>
        </w:rPr>
        <w:t>Cmin</w:t>
      </w:r>
      <w:proofErr w:type="spellEnd"/>
      <w:r>
        <w:rPr>
          <w:rFonts w:ascii="Times New Roman" w:hAnsi="Times New Roman"/>
          <w:sz w:val="24"/>
          <w:szCs w:val="24"/>
        </w:rPr>
        <w:t> - минимальный срок предоставления гарантии качества товара, работ, услуг, установленный Обществом в документации о закупке;</w:t>
      </w:r>
    </w:p>
    <w:p w:rsidR="009011ED" w:rsidRDefault="009011ED" w:rsidP="009011ED">
      <w:pPr>
        <w:spacing w:after="0" w:line="240" w:lineRule="auto"/>
        <w:ind w:firstLine="720"/>
        <w:contextualSpacing/>
        <w:jc w:val="both"/>
        <w:rPr>
          <w:rFonts w:ascii="Times New Roman" w:hAnsi="Times New Roman"/>
          <w:sz w:val="24"/>
          <w:szCs w:val="24"/>
        </w:rPr>
      </w:pPr>
      <w:proofErr w:type="spellStart"/>
      <w:proofErr w:type="gramStart"/>
      <w:r>
        <w:rPr>
          <w:rFonts w:ascii="Times New Roman" w:hAnsi="Times New Roman"/>
          <w:sz w:val="24"/>
          <w:szCs w:val="24"/>
          <w:lang w:val="en-US"/>
        </w:rPr>
        <w:t>Ci</w:t>
      </w:r>
      <w:proofErr w:type="spellEnd"/>
      <w:r>
        <w:rPr>
          <w:rFonts w:ascii="Times New Roman" w:hAnsi="Times New Roman"/>
          <w:sz w:val="24"/>
          <w:szCs w:val="24"/>
        </w:rPr>
        <w:t xml:space="preserve"> - предложение i-го участника по сроку гарантии качества товара, работ, услуг.</w:t>
      </w:r>
      <w:proofErr w:type="gramEnd"/>
    </w:p>
    <w:p w:rsidR="009011ED" w:rsidRDefault="009011ED" w:rsidP="009011E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9011ED" w:rsidRDefault="009011ED" w:rsidP="009011ED">
      <w:pPr>
        <w:spacing w:after="0" w:line="240" w:lineRule="auto"/>
        <w:ind w:firstLine="720"/>
        <w:contextualSpacing/>
        <w:jc w:val="both"/>
        <w:rPr>
          <w:rFonts w:ascii="Times New Roman" w:hAnsi="Times New Roman"/>
          <w:sz w:val="24"/>
          <w:szCs w:val="24"/>
        </w:rPr>
      </w:pPr>
      <w:r>
        <w:rPr>
          <w:rFonts w:ascii="Times New Roman" w:hAnsi="Times New Roman"/>
          <w:sz w:val="24"/>
          <w:szCs w:val="24"/>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9011ED" w:rsidRDefault="009011ED" w:rsidP="009011ED">
      <w:pPr>
        <w:numPr>
          <w:ilvl w:val="0"/>
          <w:numId w:val="10"/>
        </w:numPr>
        <w:tabs>
          <w:tab w:val="num" w:pos="0"/>
        </w:tabs>
        <w:autoSpaceDE w:val="0"/>
        <w:autoSpaceDN w:val="0"/>
        <w:adjustRightInd w:val="0"/>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B290E" w:rsidRDefault="009011ED" w:rsidP="009011ED">
      <w:pPr>
        <w:numPr>
          <w:ilvl w:val="0"/>
          <w:numId w:val="10"/>
        </w:numPr>
        <w:tabs>
          <w:tab w:val="num" w:pos="0"/>
        </w:tabs>
        <w:autoSpaceDE w:val="0"/>
        <w:autoSpaceDN w:val="0"/>
        <w:adjustRightInd w:val="0"/>
        <w:spacing w:after="0" w:line="240" w:lineRule="auto"/>
        <w:ind w:left="0" w:firstLine="0"/>
        <w:contextualSpacing/>
        <w:jc w:val="both"/>
      </w:pPr>
      <w:r w:rsidRPr="009011ED">
        <w:rPr>
          <w:rFonts w:ascii="Times New Roman" w:hAnsi="Times New Roman"/>
          <w:sz w:val="24"/>
          <w:szCs w:val="24"/>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sectPr w:rsidR="004B290E" w:rsidSect="009D034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1EC" w:rsidRDefault="00EB51EC" w:rsidP="004B290E">
      <w:pPr>
        <w:spacing w:after="0" w:line="240" w:lineRule="auto"/>
      </w:pPr>
      <w:r>
        <w:separator/>
      </w:r>
    </w:p>
  </w:endnote>
  <w:endnote w:type="continuationSeparator" w:id="0">
    <w:p w:rsidR="00EB51EC" w:rsidRDefault="00EB51EC" w:rsidP="004B29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1EC" w:rsidRDefault="00EB51EC" w:rsidP="004B290E">
      <w:pPr>
        <w:spacing w:after="0" w:line="240" w:lineRule="auto"/>
      </w:pPr>
      <w:r>
        <w:separator/>
      </w:r>
    </w:p>
  </w:footnote>
  <w:footnote w:type="continuationSeparator" w:id="0">
    <w:p w:rsidR="00EB51EC" w:rsidRDefault="00EB51EC" w:rsidP="004B290E">
      <w:pPr>
        <w:spacing w:after="0" w:line="240" w:lineRule="auto"/>
      </w:pPr>
      <w:r>
        <w:continuationSeparator/>
      </w:r>
    </w:p>
  </w:footnote>
  <w:footnote w:id="1">
    <w:p w:rsidR="008C1E8D" w:rsidRPr="00DA08C6" w:rsidRDefault="008C1E8D" w:rsidP="004B290E">
      <w:pPr>
        <w:pStyle w:val="ad"/>
        <w:spacing w:after="0"/>
        <w:rPr>
          <w:rFonts w:ascii="Times New Roman" w:hAnsi="Times New Roman"/>
        </w:rPr>
      </w:pPr>
      <w:r>
        <w:rPr>
          <w:rStyle w:val="af"/>
        </w:rPr>
        <w:footnoteRef/>
      </w:r>
      <w:r>
        <w:t xml:space="preserve"> </w:t>
      </w:r>
      <w:r w:rsidRPr="00DA08C6">
        <w:rPr>
          <w:rFonts w:ascii="Times New Roman" w:hAnsi="Times New Roman"/>
        </w:rPr>
        <w:t xml:space="preserve">Квалификационные требования должны быть выражены в измеряемых единицах, например, </w:t>
      </w:r>
    </w:p>
    <w:p w:rsidR="008C1E8D" w:rsidRPr="00DA08C6" w:rsidRDefault="008C1E8D" w:rsidP="004B290E">
      <w:pPr>
        <w:pStyle w:val="ad"/>
        <w:spacing w:after="0"/>
        <w:rPr>
          <w:rFonts w:ascii="Times New Roman" w:hAnsi="Times New Roman"/>
        </w:rPr>
      </w:pPr>
      <w:r w:rsidRPr="00DA08C6">
        <w:rPr>
          <w:rFonts w:ascii="Times New Roman" w:hAnsi="Times New Roman"/>
        </w:rPr>
        <w:t xml:space="preserve">- наличие опыта оказания аналогичных услуг  не менее пяти лет, </w:t>
      </w:r>
    </w:p>
    <w:p w:rsidR="008C1E8D" w:rsidRPr="00DA08C6" w:rsidRDefault="008C1E8D" w:rsidP="004B290E">
      <w:pPr>
        <w:pStyle w:val="ad"/>
        <w:spacing w:after="0"/>
        <w:rPr>
          <w:rFonts w:ascii="Times New Roman" w:hAnsi="Times New Roman"/>
        </w:rPr>
      </w:pPr>
      <w:r w:rsidRPr="00DA08C6">
        <w:rPr>
          <w:rFonts w:ascii="Times New Roman" w:hAnsi="Times New Roman"/>
        </w:rPr>
        <w:t xml:space="preserve">- наличие опыта выполнения аналогичных работ на сумму не менее </w:t>
      </w:r>
      <w:r>
        <w:rPr>
          <w:rFonts w:ascii="Times New Roman" w:hAnsi="Times New Roman"/>
        </w:rPr>
        <w:t>10 млн.руб.</w:t>
      </w:r>
    </w:p>
    <w:p w:rsidR="008C1E8D" w:rsidRPr="00DA08C6" w:rsidRDefault="008C1E8D" w:rsidP="004B290E">
      <w:pPr>
        <w:pStyle w:val="ad"/>
        <w:spacing w:after="0"/>
        <w:rPr>
          <w:rFonts w:ascii="Times New Roman" w:hAnsi="Times New Roman"/>
        </w:rPr>
      </w:pPr>
      <w:r w:rsidRPr="00DA08C6">
        <w:rPr>
          <w:rFonts w:ascii="Times New Roman" w:hAnsi="Times New Roman"/>
        </w:rPr>
        <w:t xml:space="preserve">- наличие в собственности или на праве аренды производственных мощностей, а именно: не менее </w:t>
      </w:r>
      <w:r>
        <w:rPr>
          <w:rFonts w:ascii="Times New Roman" w:hAnsi="Times New Roman"/>
        </w:rPr>
        <w:t>десяти</w:t>
      </w:r>
      <w:r w:rsidRPr="00DA08C6">
        <w:rPr>
          <w:rFonts w:ascii="Times New Roman" w:hAnsi="Times New Roman"/>
        </w:rPr>
        <w:t xml:space="preserve"> </w:t>
      </w:r>
      <w:r>
        <w:rPr>
          <w:rFonts w:ascii="Times New Roman" w:hAnsi="Times New Roman"/>
        </w:rPr>
        <w:t>экскаваторов</w:t>
      </w:r>
      <w:r w:rsidRPr="00DA08C6">
        <w:rPr>
          <w:rFonts w:ascii="Times New Roman" w:hAnsi="Times New Roman"/>
        </w:rPr>
        <w:t xml:space="preserve">, складских помещений площадью не менее 2 тыс.кв.м., </w:t>
      </w:r>
    </w:p>
    <w:p w:rsidR="008C1E8D" w:rsidRPr="00DA08C6" w:rsidRDefault="008C1E8D" w:rsidP="004B290E">
      <w:pPr>
        <w:pStyle w:val="ad"/>
        <w:spacing w:after="0"/>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C2290"/>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A00AD1"/>
    <w:multiLevelType w:val="hybridMultilevel"/>
    <w:tmpl w:val="350441E2"/>
    <w:lvl w:ilvl="0" w:tplc="70A4C34E">
      <w:start w:val="1"/>
      <w:numFmt w:val="decimal"/>
      <w:lvlText w:val="%1."/>
      <w:lvlJc w:val="left"/>
      <w:pPr>
        <w:ind w:left="720" w:hanging="360"/>
      </w:pPr>
      <w:rPr>
        <w:rFonts w:ascii="Times New Roman" w:eastAsia="Times New Roman" w:hAnsi="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E133B5"/>
    <w:multiLevelType w:val="hybridMultilevel"/>
    <w:tmpl w:val="213A2B8A"/>
    <w:lvl w:ilvl="0" w:tplc="03DC5B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F42D49"/>
    <w:multiLevelType w:val="hybridMultilevel"/>
    <w:tmpl w:val="307EAEFA"/>
    <w:lvl w:ilvl="0" w:tplc="2DD4712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340027"/>
    <w:multiLevelType w:val="multilevel"/>
    <w:tmpl w:val="98C0AAE2"/>
    <w:lvl w:ilvl="0">
      <w:start w:val="1"/>
      <w:numFmt w:val="decimal"/>
      <w:lvlText w:val="%1."/>
      <w:lvlJc w:val="left"/>
      <w:pPr>
        <w:ind w:left="360" w:hanging="360"/>
      </w:pPr>
      <w:rPr>
        <w:b/>
      </w:rPr>
    </w:lvl>
    <w:lvl w:ilvl="1">
      <w:start w:val="1"/>
      <w:numFmt w:val="decimal"/>
      <w:lvlText w:val="%1.%2."/>
      <w:lvlJc w:val="left"/>
      <w:pPr>
        <w:ind w:left="716" w:hanging="432"/>
      </w:pPr>
      <w:rPr>
        <w:rFonts w:ascii="Times New Roman" w:hAnsi="Times New Roman" w:cs="Times New Roman" w:hint="default"/>
        <w:b w:val="0"/>
        <w:sz w:val="24"/>
        <w:szCs w:val="24"/>
      </w:rPr>
    </w:lvl>
    <w:lvl w:ilvl="2">
      <w:start w:val="1"/>
      <w:numFmt w:val="decimal"/>
      <w:lvlText w:val="%1.%2.%3."/>
      <w:lvlJc w:val="left"/>
      <w:pPr>
        <w:ind w:left="2206" w:hanging="504"/>
      </w:pPr>
      <w:rPr>
        <w:color w:val="auto"/>
      </w:rPr>
    </w:lvl>
    <w:lvl w:ilvl="3">
      <w:start w:val="1"/>
      <w:numFmt w:val="decimal"/>
      <w:lvlText w:val="%4."/>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13558D"/>
    <w:multiLevelType w:val="multilevel"/>
    <w:tmpl w:val="AACA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5E7160"/>
    <w:multiLevelType w:val="multilevel"/>
    <w:tmpl w:val="97E6BD8E"/>
    <w:lvl w:ilvl="0">
      <w:start w:val="1"/>
      <w:numFmt w:val="decimal"/>
      <w:pStyle w:val="1"/>
      <w:lvlText w:val="%1."/>
      <w:lvlJc w:val="center"/>
      <w:pPr>
        <w:tabs>
          <w:tab w:val="num" w:pos="567"/>
        </w:tabs>
        <w:ind w:left="567" w:hanging="279"/>
      </w:pPr>
      <w:rPr>
        <w:rFonts w:hint="default"/>
      </w:rPr>
    </w:lvl>
    <w:lvl w:ilvl="1">
      <w:start w:val="4"/>
      <w:numFmt w:val="decimal"/>
      <w:pStyle w:val="a"/>
      <w:lvlText w:val="8.%2."/>
      <w:lvlJc w:val="left"/>
      <w:pPr>
        <w:tabs>
          <w:tab w:val="num" w:pos="567"/>
        </w:tabs>
        <w:ind w:left="567" w:hanging="567"/>
      </w:pPr>
      <w:rPr>
        <w:rFonts w:hint="default"/>
      </w:rPr>
    </w:lvl>
    <w:lvl w:ilvl="2">
      <w:start w:val="1"/>
      <w:numFmt w:val="decimal"/>
      <w:pStyle w:val="a0"/>
      <w:lvlText w:val="8.4.%3."/>
      <w:lvlJc w:val="left"/>
      <w:pPr>
        <w:tabs>
          <w:tab w:val="num" w:pos="851"/>
        </w:tabs>
        <w:ind w:left="851" w:hanging="851"/>
      </w:pPr>
      <w:rPr>
        <w:rFonts w:ascii="Verdana" w:hAnsi="Verdana" w:hint="default"/>
        <w:b w:val="0"/>
        <w:i w:val="0"/>
        <w:sz w:val="24"/>
        <w:szCs w:val="28"/>
      </w:rPr>
    </w:lvl>
    <w:lvl w:ilvl="3">
      <w:start w:val="1"/>
      <w:numFmt w:val="decimal"/>
      <w:pStyle w:val="a1"/>
      <w:lvlText w:val="%1.%2.%3.%4."/>
      <w:lvlJc w:val="left"/>
      <w:pPr>
        <w:tabs>
          <w:tab w:val="num" w:pos="1844"/>
        </w:tabs>
        <w:ind w:left="1844" w:hanging="567"/>
      </w:pPr>
      <w:rPr>
        <w:rFonts w:hint="default"/>
      </w:rPr>
    </w:lvl>
    <w:lvl w:ilvl="4">
      <w:start w:val="1"/>
      <w:numFmt w:val="lowerLetter"/>
      <w:pStyle w:val="a2"/>
      <w:lvlText w:val="%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
    <w:nsid w:val="5A302E1B"/>
    <w:multiLevelType w:val="hybridMultilevel"/>
    <w:tmpl w:val="25B27B20"/>
    <w:lvl w:ilvl="0" w:tplc="E71C9F4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67D2009"/>
    <w:multiLevelType w:val="multilevel"/>
    <w:tmpl w:val="3FF0618A"/>
    <w:lvl w:ilvl="0">
      <w:start w:val="1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nsid w:val="66CA0EDF"/>
    <w:multiLevelType w:val="hybridMultilevel"/>
    <w:tmpl w:val="347C0486"/>
    <w:lvl w:ilvl="0" w:tplc="E71C9F4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550453"/>
    <w:multiLevelType w:val="hybridMultilevel"/>
    <w:tmpl w:val="49EE9786"/>
    <w:lvl w:ilvl="0" w:tplc="0419000F">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78A5628"/>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6"/>
  </w:num>
  <w:num w:numId="3">
    <w:abstractNumId w:val="7"/>
  </w:num>
  <w:num w:numId="4">
    <w:abstractNumId w:val="2"/>
  </w:num>
  <w:num w:numId="5">
    <w:abstractNumId w:val="5"/>
  </w:num>
  <w:num w:numId="6">
    <w:abstractNumId w:val="8"/>
  </w:num>
  <w:num w:numId="7">
    <w:abstractNumId w:val="9"/>
  </w:num>
  <w:num w:numId="8">
    <w:abstractNumId w:val="3"/>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44E3D"/>
    <w:rsid w:val="000D043A"/>
    <w:rsid w:val="00172906"/>
    <w:rsid w:val="002C117E"/>
    <w:rsid w:val="003044D1"/>
    <w:rsid w:val="00353D57"/>
    <w:rsid w:val="00453119"/>
    <w:rsid w:val="004B290E"/>
    <w:rsid w:val="004E01F0"/>
    <w:rsid w:val="005445C8"/>
    <w:rsid w:val="0064546B"/>
    <w:rsid w:val="006D48BA"/>
    <w:rsid w:val="006F3EBE"/>
    <w:rsid w:val="008C1E8D"/>
    <w:rsid w:val="009011ED"/>
    <w:rsid w:val="00944E3D"/>
    <w:rsid w:val="0098616D"/>
    <w:rsid w:val="009D0345"/>
    <w:rsid w:val="009F30A5"/>
    <w:rsid w:val="00A941EE"/>
    <w:rsid w:val="00AA329C"/>
    <w:rsid w:val="00E119D4"/>
    <w:rsid w:val="00EB51EC"/>
    <w:rsid w:val="00EE33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D0345"/>
  </w:style>
  <w:style w:type="paragraph" w:styleId="10">
    <w:name w:val="heading 1"/>
    <w:basedOn w:val="a3"/>
    <w:next w:val="a3"/>
    <w:link w:val="11"/>
    <w:uiPriority w:val="9"/>
    <w:qFormat/>
    <w:rsid w:val="004B290E"/>
    <w:pPr>
      <w:keepNext/>
      <w:keepLines/>
      <w:spacing w:before="480" w:after="0"/>
      <w:outlineLvl w:val="0"/>
    </w:pPr>
    <w:rPr>
      <w:rFonts w:ascii="Cambria" w:eastAsia="Times New Roman" w:hAnsi="Cambria" w:cs="Times New Roman"/>
      <w:b/>
      <w:bCs/>
      <w:color w:val="365F91"/>
      <w:sz w:val="28"/>
      <w:szCs w:val="2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944E3D"/>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944E3D"/>
    <w:rPr>
      <w:rFonts w:ascii="Tahoma" w:hAnsi="Tahoma" w:cs="Tahoma"/>
      <w:sz w:val="16"/>
      <w:szCs w:val="16"/>
    </w:rPr>
  </w:style>
  <w:style w:type="paragraph" w:styleId="a9">
    <w:name w:val="header"/>
    <w:basedOn w:val="a3"/>
    <w:link w:val="aa"/>
    <w:uiPriority w:val="99"/>
    <w:semiHidden/>
    <w:unhideWhenUsed/>
    <w:rsid w:val="004B290E"/>
    <w:pPr>
      <w:tabs>
        <w:tab w:val="center" w:pos="4677"/>
        <w:tab w:val="right" w:pos="9355"/>
      </w:tabs>
      <w:spacing w:after="0" w:line="240" w:lineRule="auto"/>
    </w:pPr>
  </w:style>
  <w:style w:type="character" w:customStyle="1" w:styleId="aa">
    <w:name w:val="Верхний колонтитул Знак"/>
    <w:basedOn w:val="a4"/>
    <w:link w:val="a9"/>
    <w:uiPriority w:val="99"/>
    <w:semiHidden/>
    <w:rsid w:val="004B290E"/>
  </w:style>
  <w:style w:type="paragraph" w:styleId="ab">
    <w:name w:val="footer"/>
    <w:basedOn w:val="a3"/>
    <w:link w:val="ac"/>
    <w:uiPriority w:val="99"/>
    <w:unhideWhenUsed/>
    <w:rsid w:val="004B290E"/>
    <w:pPr>
      <w:tabs>
        <w:tab w:val="center" w:pos="4677"/>
        <w:tab w:val="right" w:pos="9355"/>
      </w:tabs>
      <w:spacing w:after="0" w:line="240" w:lineRule="auto"/>
    </w:pPr>
  </w:style>
  <w:style w:type="character" w:customStyle="1" w:styleId="ac">
    <w:name w:val="Нижний колонтитул Знак"/>
    <w:basedOn w:val="a4"/>
    <w:link w:val="ab"/>
    <w:uiPriority w:val="99"/>
    <w:rsid w:val="004B290E"/>
  </w:style>
  <w:style w:type="character" w:customStyle="1" w:styleId="11">
    <w:name w:val="Заголовок 1 Знак"/>
    <w:basedOn w:val="a4"/>
    <w:link w:val="10"/>
    <w:uiPriority w:val="9"/>
    <w:rsid w:val="004B290E"/>
    <w:rPr>
      <w:rFonts w:ascii="Cambria" w:eastAsia="Times New Roman" w:hAnsi="Cambria" w:cs="Times New Roman"/>
      <w:b/>
      <w:bCs/>
      <w:color w:val="365F91"/>
      <w:sz w:val="28"/>
      <w:szCs w:val="28"/>
    </w:rPr>
  </w:style>
  <w:style w:type="paragraph" w:styleId="ad">
    <w:name w:val="footnote text"/>
    <w:basedOn w:val="a3"/>
    <w:link w:val="ae"/>
    <w:uiPriority w:val="99"/>
    <w:semiHidden/>
    <w:unhideWhenUsed/>
    <w:rsid w:val="004B290E"/>
    <w:rPr>
      <w:rFonts w:ascii="Calibri" w:eastAsia="Calibri" w:hAnsi="Calibri" w:cs="Times New Roman"/>
      <w:sz w:val="20"/>
      <w:szCs w:val="20"/>
    </w:rPr>
  </w:style>
  <w:style w:type="character" w:customStyle="1" w:styleId="ae">
    <w:name w:val="Текст сноски Знак"/>
    <w:basedOn w:val="a4"/>
    <w:link w:val="ad"/>
    <w:uiPriority w:val="99"/>
    <w:semiHidden/>
    <w:rsid w:val="004B290E"/>
    <w:rPr>
      <w:rFonts w:ascii="Calibri" w:eastAsia="Calibri" w:hAnsi="Calibri" w:cs="Times New Roman"/>
      <w:sz w:val="20"/>
      <w:szCs w:val="20"/>
    </w:rPr>
  </w:style>
  <w:style w:type="character" w:styleId="af">
    <w:name w:val="footnote reference"/>
    <w:uiPriority w:val="99"/>
    <w:semiHidden/>
    <w:unhideWhenUsed/>
    <w:rsid w:val="004B290E"/>
    <w:rPr>
      <w:vertAlign w:val="superscript"/>
    </w:rPr>
  </w:style>
  <w:style w:type="paragraph" w:styleId="af0">
    <w:name w:val="List Paragraph"/>
    <w:basedOn w:val="a3"/>
    <w:uiPriority w:val="34"/>
    <w:qFormat/>
    <w:rsid w:val="004B290E"/>
    <w:pPr>
      <w:ind w:left="720"/>
      <w:contextualSpacing/>
    </w:pPr>
    <w:rPr>
      <w:rFonts w:ascii="Calibri" w:eastAsia="Calibri" w:hAnsi="Calibri" w:cs="Times New Roman"/>
    </w:rPr>
  </w:style>
  <w:style w:type="character" w:styleId="af1">
    <w:name w:val="Hyperlink"/>
    <w:uiPriority w:val="99"/>
    <w:unhideWhenUsed/>
    <w:rsid w:val="004B290E"/>
    <w:rPr>
      <w:color w:val="0000FF"/>
      <w:u w:val="single"/>
    </w:rPr>
  </w:style>
  <w:style w:type="character" w:customStyle="1" w:styleId="FontStyle48">
    <w:name w:val="Font Style48"/>
    <w:rsid w:val="004B290E"/>
    <w:rPr>
      <w:rFonts w:ascii="Times New Roman" w:hAnsi="Times New Roman" w:cs="Times New Roman"/>
      <w:sz w:val="22"/>
      <w:szCs w:val="22"/>
    </w:rPr>
  </w:style>
  <w:style w:type="paragraph" w:customStyle="1" w:styleId="a">
    <w:name w:val="Пункт Знак"/>
    <w:basedOn w:val="a3"/>
    <w:rsid w:val="004B290E"/>
    <w:pPr>
      <w:numPr>
        <w:ilvl w:val="1"/>
        <w:numId w:val="2"/>
      </w:numPr>
      <w:tabs>
        <w:tab w:val="left" w:pos="851"/>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4B290E"/>
    <w:pPr>
      <w:numPr>
        <w:ilvl w:val="2"/>
      </w:numPr>
      <w:tabs>
        <w:tab w:val="clear" w:pos="1134"/>
      </w:tabs>
    </w:pPr>
  </w:style>
  <w:style w:type="paragraph" w:customStyle="1" w:styleId="a1">
    <w:name w:val="Подподпункт"/>
    <w:basedOn w:val="a0"/>
    <w:rsid w:val="004B290E"/>
    <w:pPr>
      <w:numPr>
        <w:ilvl w:val="3"/>
      </w:numPr>
      <w:tabs>
        <w:tab w:val="left" w:pos="1134"/>
        <w:tab w:val="left" w:pos="1418"/>
      </w:tabs>
    </w:pPr>
    <w:rPr>
      <w:snapToGrid/>
    </w:rPr>
  </w:style>
  <w:style w:type="paragraph" w:customStyle="1" w:styleId="a2">
    <w:name w:val="Подподподпункт"/>
    <w:basedOn w:val="a3"/>
    <w:rsid w:val="004B290E"/>
    <w:pPr>
      <w:numPr>
        <w:ilvl w:val="4"/>
        <w:numId w:val="2"/>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
    <w:name w:val="Пункт1"/>
    <w:basedOn w:val="a3"/>
    <w:rsid w:val="004B290E"/>
    <w:pPr>
      <w:numPr>
        <w:numId w:val="2"/>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af2">
    <w:name w:val="Пункт"/>
    <w:basedOn w:val="a3"/>
    <w:rsid w:val="004B290E"/>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ConsPlusNormal">
    <w:name w:val="ConsPlusNormal"/>
    <w:rsid w:val="004B29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TOC Heading"/>
    <w:basedOn w:val="10"/>
    <w:next w:val="a3"/>
    <w:uiPriority w:val="39"/>
    <w:qFormat/>
    <w:rsid w:val="004B290E"/>
    <w:pPr>
      <w:outlineLvl w:val="9"/>
    </w:pPr>
    <w:rPr>
      <w:lang w:eastAsia="ru-RU"/>
    </w:rPr>
  </w:style>
  <w:style w:type="paragraph" w:styleId="12">
    <w:name w:val="toc 1"/>
    <w:basedOn w:val="a3"/>
    <w:next w:val="a3"/>
    <w:autoRedefine/>
    <w:uiPriority w:val="39"/>
    <w:unhideWhenUsed/>
    <w:rsid w:val="004B290E"/>
    <w:pPr>
      <w:spacing w:before="120" w:after="120"/>
    </w:pPr>
    <w:rPr>
      <w:rFonts w:ascii="Calibri" w:eastAsia="Calibri" w:hAnsi="Calibri" w:cs="Times New Roman"/>
      <w:b/>
      <w:bCs/>
      <w:caps/>
      <w:sz w:val="20"/>
      <w:szCs w:val="20"/>
    </w:rPr>
  </w:style>
  <w:style w:type="table" w:styleId="af4">
    <w:name w:val="Table Grid"/>
    <w:basedOn w:val="a5"/>
    <w:uiPriority w:val="59"/>
    <w:rsid w:val="004B2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9">
    <w:name w:val="Font Style19"/>
    <w:uiPriority w:val="99"/>
    <w:rsid w:val="004B290E"/>
    <w:rPr>
      <w:rFonts w:ascii="Times New Roman" w:hAnsi="Times New Roman" w:cs="Times New Roman"/>
      <w:b/>
      <w:bCs/>
      <w:sz w:val="22"/>
      <w:szCs w:val="22"/>
    </w:rPr>
  </w:style>
  <w:style w:type="character" w:customStyle="1" w:styleId="FontStyle20">
    <w:name w:val="Font Style20"/>
    <w:uiPriority w:val="99"/>
    <w:rsid w:val="004B290E"/>
    <w:rPr>
      <w:rFonts w:ascii="Times New Roman" w:hAnsi="Times New Roman" w:cs="Times New Roman"/>
      <w:sz w:val="22"/>
      <w:szCs w:val="22"/>
    </w:rPr>
  </w:style>
  <w:style w:type="paragraph" w:styleId="2">
    <w:name w:val="toc 2"/>
    <w:basedOn w:val="a3"/>
    <w:next w:val="a3"/>
    <w:autoRedefine/>
    <w:uiPriority w:val="39"/>
    <w:unhideWhenUsed/>
    <w:rsid w:val="004B290E"/>
    <w:pPr>
      <w:spacing w:after="0"/>
      <w:ind w:left="220"/>
    </w:pPr>
    <w:rPr>
      <w:rFonts w:ascii="Calibri" w:eastAsia="Calibri" w:hAnsi="Calibri" w:cs="Times New Roman"/>
      <w:smallCaps/>
      <w:sz w:val="20"/>
      <w:szCs w:val="20"/>
    </w:rPr>
  </w:style>
  <w:style w:type="paragraph" w:styleId="3">
    <w:name w:val="toc 3"/>
    <w:basedOn w:val="a3"/>
    <w:next w:val="a3"/>
    <w:autoRedefine/>
    <w:uiPriority w:val="39"/>
    <w:unhideWhenUsed/>
    <w:rsid w:val="004B290E"/>
    <w:pPr>
      <w:spacing w:after="0"/>
      <w:ind w:left="440"/>
    </w:pPr>
    <w:rPr>
      <w:rFonts w:ascii="Calibri" w:eastAsia="Calibri" w:hAnsi="Calibri" w:cs="Times New Roman"/>
      <w:i/>
      <w:iCs/>
      <w:sz w:val="20"/>
      <w:szCs w:val="20"/>
    </w:rPr>
  </w:style>
  <w:style w:type="paragraph" w:styleId="4">
    <w:name w:val="toc 4"/>
    <w:basedOn w:val="a3"/>
    <w:next w:val="a3"/>
    <w:autoRedefine/>
    <w:uiPriority w:val="39"/>
    <w:unhideWhenUsed/>
    <w:rsid w:val="004B290E"/>
    <w:pPr>
      <w:spacing w:after="0"/>
      <w:ind w:left="660"/>
    </w:pPr>
    <w:rPr>
      <w:rFonts w:ascii="Calibri" w:eastAsia="Calibri" w:hAnsi="Calibri" w:cs="Times New Roman"/>
      <w:sz w:val="18"/>
      <w:szCs w:val="18"/>
    </w:rPr>
  </w:style>
  <w:style w:type="paragraph" w:styleId="5">
    <w:name w:val="toc 5"/>
    <w:basedOn w:val="a3"/>
    <w:next w:val="a3"/>
    <w:autoRedefine/>
    <w:uiPriority w:val="39"/>
    <w:unhideWhenUsed/>
    <w:rsid w:val="004B290E"/>
    <w:pPr>
      <w:spacing w:after="0"/>
      <w:ind w:left="880"/>
    </w:pPr>
    <w:rPr>
      <w:rFonts w:ascii="Calibri" w:eastAsia="Calibri" w:hAnsi="Calibri" w:cs="Times New Roman"/>
      <w:sz w:val="18"/>
      <w:szCs w:val="18"/>
    </w:rPr>
  </w:style>
  <w:style w:type="paragraph" w:styleId="6">
    <w:name w:val="toc 6"/>
    <w:basedOn w:val="a3"/>
    <w:next w:val="a3"/>
    <w:autoRedefine/>
    <w:uiPriority w:val="39"/>
    <w:unhideWhenUsed/>
    <w:rsid w:val="004B290E"/>
    <w:pPr>
      <w:spacing w:after="0"/>
      <w:ind w:left="1100"/>
    </w:pPr>
    <w:rPr>
      <w:rFonts w:ascii="Calibri" w:eastAsia="Calibri" w:hAnsi="Calibri" w:cs="Times New Roman"/>
      <w:sz w:val="18"/>
      <w:szCs w:val="18"/>
    </w:rPr>
  </w:style>
  <w:style w:type="paragraph" w:styleId="7">
    <w:name w:val="toc 7"/>
    <w:basedOn w:val="a3"/>
    <w:next w:val="a3"/>
    <w:autoRedefine/>
    <w:uiPriority w:val="39"/>
    <w:unhideWhenUsed/>
    <w:rsid w:val="004B290E"/>
    <w:pPr>
      <w:spacing w:after="0"/>
      <w:ind w:left="1320"/>
    </w:pPr>
    <w:rPr>
      <w:rFonts w:ascii="Calibri" w:eastAsia="Calibri" w:hAnsi="Calibri" w:cs="Times New Roman"/>
      <w:sz w:val="18"/>
      <w:szCs w:val="18"/>
    </w:rPr>
  </w:style>
  <w:style w:type="paragraph" w:styleId="8">
    <w:name w:val="toc 8"/>
    <w:basedOn w:val="a3"/>
    <w:next w:val="a3"/>
    <w:autoRedefine/>
    <w:uiPriority w:val="39"/>
    <w:unhideWhenUsed/>
    <w:rsid w:val="004B290E"/>
    <w:pPr>
      <w:spacing w:after="0"/>
      <w:ind w:left="1540"/>
    </w:pPr>
    <w:rPr>
      <w:rFonts w:ascii="Calibri" w:eastAsia="Calibri" w:hAnsi="Calibri" w:cs="Times New Roman"/>
      <w:sz w:val="18"/>
      <w:szCs w:val="18"/>
    </w:rPr>
  </w:style>
  <w:style w:type="paragraph" w:styleId="9">
    <w:name w:val="toc 9"/>
    <w:basedOn w:val="a3"/>
    <w:next w:val="a3"/>
    <w:autoRedefine/>
    <w:uiPriority w:val="39"/>
    <w:unhideWhenUsed/>
    <w:rsid w:val="004B290E"/>
    <w:pPr>
      <w:spacing w:after="0"/>
      <w:ind w:left="1760"/>
    </w:pPr>
    <w:rPr>
      <w:rFonts w:ascii="Calibri" w:eastAsia="Calibri" w:hAnsi="Calibri" w:cs="Times New Roman"/>
      <w:sz w:val="18"/>
      <w:szCs w:val="18"/>
    </w:rPr>
  </w:style>
  <w:style w:type="paragraph" w:customStyle="1" w:styleId="ConsPlusNonformat">
    <w:name w:val="ConsPlusNonformat"/>
    <w:rsid w:val="0090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8957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main?base=LAW;n=116659;fld=134;dst=10016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main?base=LAW;n=117401;fld=134;dst=51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BD271BD2ABD548D039BB9FC601E16D8511D9C880FDEBC4A11758CF1n7W1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52</Pages>
  <Words>19701</Words>
  <Characters>112301</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cp:lastModifiedBy>
  <cp:revision>8</cp:revision>
  <dcterms:created xsi:type="dcterms:W3CDTF">2013-07-09T04:36:00Z</dcterms:created>
  <dcterms:modified xsi:type="dcterms:W3CDTF">2013-07-09T05:56:00Z</dcterms:modified>
</cp:coreProperties>
</file>