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C7" w:rsidRDefault="00C02CC7" w:rsidP="00C02CC7">
      <w:pPr>
        <w:spacing w:after="0" w:line="240" w:lineRule="auto"/>
        <w:ind w:left="-284" w:right="-284"/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r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C02CC7" w:rsidRDefault="00C02CC7" w:rsidP="00C02CC7">
      <w:pPr>
        <w:spacing w:after="0" w:line="240" w:lineRule="auto"/>
        <w:ind w:left="-284" w:right="-284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R"/>
          <w:b/>
          <w:sz w:val="32"/>
          <w:szCs w:val="40"/>
          <w:lang w:eastAsia="ru-RU"/>
        </w:rPr>
      </w:pPr>
      <w:proofErr w:type="gramStart"/>
      <w:r>
        <w:rPr>
          <w:rFonts w:ascii="R" w:eastAsia="Times New Roman" w:hAnsi="R" w:cs="R"/>
          <w:b/>
          <w:sz w:val="36"/>
          <w:szCs w:val="40"/>
          <w:lang w:eastAsia="ru-RU"/>
        </w:rPr>
        <w:t>П</w:t>
      </w:r>
      <w:proofErr w:type="gramEnd"/>
      <w:r>
        <w:rPr>
          <w:rFonts w:ascii="R" w:eastAsia="Times New Roman" w:hAnsi="R" w:cs="R"/>
          <w:b/>
          <w:sz w:val="36"/>
          <w:szCs w:val="40"/>
          <w:lang w:eastAsia="ru-RU"/>
        </w:rPr>
        <w:t xml:space="preserve"> О С Т А Н О В Л Е Н И Е</w:t>
      </w:r>
    </w:p>
    <w:p w:rsidR="00DB0AAE" w:rsidRDefault="00DB0AAE" w:rsidP="00C02CC7">
      <w:pPr>
        <w:spacing w:after="0" w:line="240" w:lineRule="auto"/>
        <w:ind w:left="-284" w:right="-284"/>
        <w:jc w:val="center"/>
        <w:outlineLvl w:val="0"/>
        <w:rPr>
          <w:rFonts w:ascii="Times New Roman" w:eastAsia="A" w:hAnsi="Times New Roman"/>
          <w:sz w:val="28"/>
          <w:szCs w:val="28"/>
          <w:u w:val="single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/>
        <w:jc w:val="center"/>
        <w:outlineLvl w:val="0"/>
        <w:rPr>
          <w:rFonts w:ascii="Times New Roman" w:eastAsia="A" w:hAnsi="Times New Roman"/>
          <w:sz w:val="28"/>
          <w:szCs w:val="28"/>
          <w:u w:val="single"/>
          <w:lang w:eastAsia="ru-RU"/>
        </w:rPr>
      </w:pPr>
      <w:r>
        <w:rPr>
          <w:rFonts w:ascii="Times New Roman" w:eastAsia="A" w:hAnsi="Times New Roman"/>
          <w:sz w:val="28"/>
          <w:szCs w:val="28"/>
          <w:u w:val="single"/>
          <w:lang w:eastAsia="ru-RU"/>
        </w:rPr>
        <w:t>16.09.2016 № 96</w:t>
      </w:r>
    </w:p>
    <w:p w:rsidR="00C02CC7" w:rsidRDefault="00C02CC7" w:rsidP="00C02CC7">
      <w:pPr>
        <w:spacing w:after="0" w:line="240" w:lineRule="auto"/>
        <w:ind w:left="-284" w:right="-284"/>
        <w:jc w:val="center"/>
        <w:outlineLvl w:val="0"/>
        <w:rPr>
          <w:rFonts w:ascii="Times New Roman" w:eastAsia="A" w:hAnsi="Times New Roman"/>
          <w:sz w:val="28"/>
          <w:szCs w:val="28"/>
          <w:lang w:eastAsia="ru-RU"/>
        </w:rPr>
      </w:pPr>
      <w:r>
        <w:rPr>
          <w:rFonts w:ascii="Times New Roman" w:eastAsia="A" w:hAnsi="Times New Roman"/>
          <w:sz w:val="28"/>
          <w:szCs w:val="28"/>
          <w:lang w:eastAsia="ru-RU"/>
        </w:rPr>
        <w:t>п. Степной</w:t>
      </w:r>
    </w:p>
    <w:p w:rsidR="00C02CC7" w:rsidRDefault="00C02CC7" w:rsidP="00C02CC7">
      <w:pPr>
        <w:spacing w:after="0" w:line="240" w:lineRule="auto"/>
        <w:ind w:left="-284" w:right="-284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B0AAE" w:rsidRDefault="00C02CC7" w:rsidP="00846936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Об утверждении административного регламента</w:t>
      </w:r>
      <w:r w:rsidR="0084693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предоставления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02CC7" w:rsidRDefault="00C02CC7" w:rsidP="00846936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услуги по</w:t>
      </w:r>
      <w:r w:rsidR="00DB0AA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переводу нежилого помещения в жилое помещение</w:t>
      </w:r>
    </w:p>
    <w:p w:rsidR="00710AEF" w:rsidRDefault="007E392F" w:rsidP="00846936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АКТУАЛЬНАЯ РЕДА</w:t>
      </w:r>
      <w:r w:rsidR="00846936" w:rsidRPr="007E392F">
        <w:rPr>
          <w:rFonts w:ascii="Times New Roman" w:eastAsia="Times New Roman" w:hAnsi="Times New Roman"/>
          <w:sz w:val="24"/>
          <w:szCs w:val="24"/>
          <w:lang w:eastAsia="ru-RU"/>
        </w:rPr>
        <w:t>КЦИЯ внесены изменения ПА</w:t>
      </w:r>
      <w:r w:rsidR="00710AE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10AEF" w:rsidRDefault="00710AEF" w:rsidP="00846936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11.09.2017 №72</w:t>
      </w:r>
    </w:p>
    <w:p w:rsidR="00710AEF" w:rsidRDefault="00710AEF" w:rsidP="00846936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CC7" w:rsidRPr="007E392F" w:rsidRDefault="00846936" w:rsidP="00846936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9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25.10.2018 №102</w:t>
      </w:r>
      <w:r w:rsidR="008F3BC4">
        <w:rPr>
          <w:rFonts w:ascii="Times New Roman" w:eastAsia="Times New Roman" w:hAnsi="Times New Roman"/>
          <w:sz w:val="24"/>
          <w:szCs w:val="24"/>
          <w:lang w:eastAsia="ru-RU"/>
        </w:rPr>
        <w:t>; ПА</w:t>
      </w:r>
      <w:r w:rsidR="007E39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10.10.2018 №87</w:t>
      </w:r>
    </w:p>
    <w:p w:rsidR="00710AEF" w:rsidRPr="00710AEF" w:rsidRDefault="00710AEF" w:rsidP="00710AEF">
      <w:pPr>
        <w:spacing w:after="0" w:line="240" w:lineRule="auto"/>
        <w:jc w:val="center"/>
        <w:outlineLvl w:val="0"/>
        <w:rPr>
          <w:rFonts w:ascii="Times New Roman" w:eastAsia="A" w:hAnsi="Times New Roman"/>
          <w:color w:val="C00000"/>
          <w:sz w:val="28"/>
          <w:szCs w:val="28"/>
        </w:rPr>
      </w:pPr>
      <w:bookmarkStart w:id="0" w:name="_GoBack"/>
      <w:bookmarkEnd w:id="0"/>
    </w:p>
    <w:p w:rsidR="00710AEF" w:rsidRPr="00710AEF" w:rsidRDefault="00710AEF" w:rsidP="00710AEF">
      <w:pPr>
        <w:tabs>
          <w:tab w:val="left" w:pos="0"/>
        </w:tabs>
        <w:spacing w:after="0" w:line="240" w:lineRule="auto"/>
        <w:jc w:val="both"/>
        <w:rPr>
          <w:rFonts w:ascii="Times New Roman" w:eastAsia="A" w:hAnsi="Times New Roman"/>
          <w:color w:val="C00000"/>
          <w:sz w:val="28"/>
          <w:szCs w:val="28"/>
        </w:rPr>
      </w:pPr>
      <w:r w:rsidRPr="00710AEF">
        <w:rPr>
          <w:rFonts w:ascii="Times New Roman" w:eastAsia="A" w:hAnsi="Times New Roman"/>
          <w:color w:val="C00000"/>
          <w:sz w:val="28"/>
          <w:szCs w:val="28"/>
        </w:rPr>
        <w:tab/>
      </w:r>
    </w:p>
    <w:p w:rsidR="007E392F" w:rsidRDefault="007E392F" w:rsidP="00846936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Степного сельсовета Искитимского района Новосибирской области</w:t>
      </w:r>
    </w:p>
    <w:p w:rsidR="00C02CC7" w:rsidRDefault="00C02CC7" w:rsidP="00C02CC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по переводу нежилого помещения в жилое помещение (Приложение).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02CC7" w:rsidRDefault="00C02CC7" w:rsidP="00C02CC7">
      <w:pPr>
        <w:tabs>
          <w:tab w:val="left" w:pos="720"/>
        </w:tabs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02CC7" w:rsidRDefault="00C02CC7" w:rsidP="00C02CC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Степного сельсовета                                                                       Ю.В. Блинкова</w:t>
      </w:r>
    </w:p>
    <w:p w:rsidR="00C02CC7" w:rsidRDefault="00C02CC7" w:rsidP="00C02CC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/>
        <w:jc w:val="right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/>
        <w:jc w:val="right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/>
        <w:jc w:val="right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/>
        <w:jc w:val="right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/>
        <w:jc w:val="right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C02CC7" w:rsidRDefault="00C02CC7" w:rsidP="00C02CC7">
      <w:pPr>
        <w:spacing w:after="0" w:line="240" w:lineRule="auto"/>
        <w:ind w:left="-284" w:right="-284" w:firstLine="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C02CC7" w:rsidRDefault="00C02CC7" w:rsidP="00C02CC7">
      <w:pPr>
        <w:spacing w:after="0" w:line="240" w:lineRule="auto"/>
        <w:ind w:left="-284" w:right="-284" w:firstLine="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Степного сельсовета</w:t>
      </w:r>
    </w:p>
    <w:p w:rsidR="00C02CC7" w:rsidRDefault="00C02CC7" w:rsidP="00C02CC7">
      <w:pPr>
        <w:spacing w:after="0" w:line="240" w:lineRule="auto"/>
        <w:ind w:left="-284" w:right="-284" w:firstLine="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16.09.2016 №96</w:t>
      </w: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right"/>
        <w:rPr>
          <w:b/>
          <w:bCs/>
          <w:sz w:val="28"/>
          <w:szCs w:val="28"/>
        </w:rPr>
      </w:pPr>
    </w:p>
    <w:p w:rsidR="00C02CC7" w:rsidRDefault="00C02CC7" w:rsidP="00C02CC7">
      <w:pPr>
        <w:pStyle w:val="a3"/>
        <w:spacing w:before="0" w:beforeAutospacing="0" w:after="0" w:afterAutospacing="0"/>
        <w:ind w:left="-284" w:right="-284"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/>
          <w:bCs/>
          <w:sz w:val="28"/>
          <w:szCs w:val="28"/>
        </w:rPr>
        <w:br/>
        <w:t>по переводу нежилого помещения в жилое помещение</w:t>
      </w:r>
    </w:p>
    <w:p w:rsidR="00C02CC7" w:rsidRDefault="00C02CC7" w:rsidP="00C02CC7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I. Общие положения</w:t>
      </w: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по переводу нежилого помещения в жилое помещение (далее – административный регламент) устанавливает порядок и стандарт предоставления администрацией Степного сельсовета Искитимского района Новосибирской области (далее – администрация) муниципальной услуги по переводу жилого помещения в нежилое помещение (далее – муниципальная услуга).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гражданином, юридическим лицом,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Муниципальная услуга предоставляется гражданам и юридическим лицам, имеющим право на обращение о переводе нежилого помещения в жилое помещение, а также их уполномоченным представителям (далее – заявитель).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Порядок информирования о правилах предоставления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(www.stepnoy.iskitim-r.ru), официальном сайте МФЦ (www.mfc-nso.ru);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Степного сельсовета, участвующий в предоставлении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Степного сельсовета, участвующий в предоставлении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администрации: 633240,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п. Степной, ул. Первомайская, дом 16.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понедельник      с 8:30 до 16:30; обед с 13:00 до 14:00;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вторник              с 8:30 до 16:30; обед с 13:00 до 14:00;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среда                  с 8:30 до 16:30; обед с 13:00 до 14:00;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четверг               с 8:30 до 16:30; обед с 13:00 до 14:00;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пятница              с 8:30 до 16:30; обед с 13:00 до 14:00.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– выходные дни.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55-132.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55-132.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Факс: факс 55-130. 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adm_step@mail.ru.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форме, в том числе через ЕПГУ.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3110B" w:rsidRDefault="00A3110B" w:rsidP="00C02CC7">
      <w:pPr>
        <w:spacing w:after="0" w:line="240" w:lineRule="auto"/>
        <w:ind w:left="-284" w:right="-284" w:firstLine="710"/>
        <w:jc w:val="both"/>
        <w:rPr>
          <w:rFonts w:ascii="Times New Roman" w:eastAsia="A" w:hAnsi="Times New Roman"/>
          <w:sz w:val="28"/>
          <w:szCs w:val="28"/>
        </w:rPr>
      </w:pPr>
      <w:r w:rsidRPr="00A207B8">
        <w:rPr>
          <w:rFonts w:ascii="Times New Roman" w:eastAsia="A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</w:t>
      </w:r>
      <w:r w:rsidRPr="00A207B8">
        <w:rPr>
          <w:rFonts w:ascii="Times New Roman" w:eastAsia="A" w:hAnsi="Times New Roman"/>
          <w:sz w:val="28"/>
          <w:szCs w:val="28"/>
        </w:rPr>
        <w:lastRenderedPageBreak/>
        <w:t xml:space="preserve">подписывается главой </w:t>
      </w:r>
      <w:r>
        <w:rPr>
          <w:rFonts w:ascii="Times New Roman" w:eastAsia="A" w:hAnsi="Times New Roman"/>
          <w:sz w:val="28"/>
          <w:szCs w:val="28"/>
        </w:rPr>
        <w:t>Степного сельсовета</w:t>
      </w:r>
      <w:r w:rsidRPr="00A207B8">
        <w:rPr>
          <w:rFonts w:ascii="Times New Roman" w:eastAsia="A" w:hAnsi="Times New Roman"/>
          <w:sz w:val="28"/>
          <w:szCs w:val="28"/>
        </w:rPr>
        <w:t xml:space="preserve">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</w:t>
      </w:r>
      <w:r>
        <w:rPr>
          <w:rFonts w:ascii="Times New Roman" w:eastAsia="A" w:hAnsi="Times New Roman"/>
          <w:sz w:val="28"/>
          <w:szCs w:val="28"/>
        </w:rPr>
        <w:t>остному лицу в письменной форме</w:t>
      </w:r>
      <w:proofErr w:type="gramStart"/>
      <w:r w:rsidRPr="00A207B8">
        <w:rPr>
          <w:rFonts w:ascii="Times New Roman" w:eastAsia="A" w:hAnsi="Times New Roman"/>
          <w:sz w:val="28"/>
          <w:szCs w:val="28"/>
        </w:rPr>
        <w:t>.</w:t>
      </w:r>
      <w:proofErr w:type="gramEnd"/>
      <w:r>
        <w:rPr>
          <w:rFonts w:ascii="Times New Roman" w:eastAsia="A" w:hAnsi="Times New Roman"/>
          <w:sz w:val="28"/>
          <w:szCs w:val="28"/>
        </w:rPr>
        <w:t xml:space="preserve"> (</w:t>
      </w:r>
      <w:proofErr w:type="gramStart"/>
      <w:r>
        <w:rPr>
          <w:rFonts w:ascii="Times New Roman" w:eastAsia="A" w:hAnsi="Times New Roman"/>
          <w:sz w:val="28"/>
          <w:szCs w:val="28"/>
        </w:rPr>
        <w:t>а</w:t>
      </w:r>
      <w:proofErr w:type="gramEnd"/>
      <w:r>
        <w:rPr>
          <w:rFonts w:ascii="Times New Roman" w:eastAsia="A" w:hAnsi="Times New Roman"/>
          <w:sz w:val="28"/>
          <w:szCs w:val="28"/>
        </w:rPr>
        <w:t>бзац утвержден ПА 10.10.2018 №87)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 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 Стандарт предоставления муниципальной услуги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2.1.Наименование муниципальной услуги: «Перевод нежилого помещения в жилое помещение».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Ответственным за организацию предоставления муниципальной услуги является специалист администрации Степного сельсовета, участвующий в предоставлении муниципальной услуги (далее – специалист).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 решения о переводе нежилого помещения в жилое помещение;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 решения об отказе в переводе нежилого помещения в жилое помещение.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Срок  предоставления муниципальной услуги: </w:t>
      </w:r>
      <w:r w:rsidR="00710AEF" w:rsidRPr="00710AEF">
        <w:rPr>
          <w:rFonts w:ascii="Times New Roman" w:eastAsia="A" w:hAnsi="Times New Roman"/>
          <w:color w:val="C00000"/>
          <w:sz w:val="28"/>
          <w:szCs w:val="28"/>
        </w:rPr>
        <w:t>45 дней со дня представления документов</w:t>
      </w:r>
      <w:proofErr w:type="gramStart"/>
      <w:r w:rsidR="00710AEF">
        <w:rPr>
          <w:rFonts w:ascii="Times New Roman" w:eastAsia="A" w:hAnsi="Times New Roman"/>
          <w:color w:val="C00000"/>
          <w:sz w:val="28"/>
          <w:szCs w:val="28"/>
        </w:rPr>
        <w:t>.</w:t>
      </w:r>
      <w:proofErr w:type="gramEnd"/>
      <w:r w:rsidR="00710AEF">
        <w:rPr>
          <w:rFonts w:ascii="Times New Roman" w:eastAsia="A" w:hAnsi="Times New Roman"/>
          <w:color w:val="C00000"/>
          <w:sz w:val="28"/>
          <w:szCs w:val="28"/>
        </w:rPr>
        <w:t xml:space="preserve"> (</w:t>
      </w:r>
      <w:proofErr w:type="gramStart"/>
      <w:r w:rsidR="00710AEF">
        <w:rPr>
          <w:rFonts w:ascii="Times New Roman" w:eastAsia="A" w:hAnsi="Times New Roman"/>
          <w:color w:val="C00000"/>
          <w:sz w:val="28"/>
          <w:szCs w:val="28"/>
        </w:rPr>
        <w:t>п</w:t>
      </w:r>
      <w:proofErr w:type="gramEnd"/>
      <w:r w:rsidR="00710AEF">
        <w:rPr>
          <w:rFonts w:ascii="Times New Roman" w:eastAsia="A" w:hAnsi="Times New Roman"/>
          <w:color w:val="C00000"/>
          <w:sz w:val="28"/>
          <w:szCs w:val="28"/>
        </w:rPr>
        <w:t>ункт утвержден в новой редакции ПА от 11.09.2017 №72)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2.4.1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 («Российская газета» 1993г № 237);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Гражданским кодексом Российской Федерации от 30.11.1994 № 51-ФЗ (принят ГД ФС РФ 21.10.1994) (первоначальный текст документа опубликован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изданиях «Собрание законодательства РФ», 05.12.1994, N 32, ст. 3301; «Российская газета», N 238-239, 08.12.1994);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Уставом Степного сельсовета Искитимского района Новосибирской области;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Градостроительным кодексом Российской Федерации от 29.12.2004 № 190 – ФЗ 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N 255; в «Собрании законодательства Российской Федерации» от 4 января 2010 г., N 1 ст. 5);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22.07.2008 № 123-ФЗ «Технический регламент о требованиях пожарной безопасности» (текст Федерального закона опубликован в  «Собрание законодательства РФ», 28.07.2008, N 30 (ч. 1), ст. 3579; «Парламентская газета», N 47-49, 31.07.2008; «Российская газета», N 163, 01.08.2008);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Минрегиона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28.12.2010 № 820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«Информационном бюллетене о нормативной, методической и типовой проектной документации в строительстве», N 7, 2011);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 мая 2005 г. N 95, в «Собрании законодательства Российской Федерации» от 9 мая 2005 г., N 19 ст. 1812);</w:t>
      </w:r>
      <w:proofErr w:type="gramEnd"/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  <w:proofErr w:type="gramEnd"/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2005 г. N 180; в «Собрании законодательства Российской Федерации» от 15 августа 2005 г. N 33 ст. 3430);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нормативными правовыми актами.</w:t>
      </w:r>
    </w:p>
    <w:p w:rsidR="00A3110B" w:rsidRPr="00A3110B" w:rsidRDefault="00C02CC7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71E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A3110B" w:rsidRPr="00C5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10B" w:rsidRPr="00C5571E">
        <w:rPr>
          <w:rFonts w:ascii="Times New Roman" w:eastAsia="Times New Roman" w:hAnsi="Times New Roman"/>
          <w:sz w:val="24"/>
          <w:szCs w:val="24"/>
          <w:lang w:eastAsia="ru-RU"/>
        </w:rPr>
        <w:t>(новая редакция пункта утверждена Па от 10.10.2018 №87)</w:t>
      </w:r>
      <w:r w:rsidRPr="00C5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10B" w:rsidRPr="00C5571E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A3110B" w:rsidRPr="00A3110B">
        <w:rPr>
          <w:rFonts w:ascii="Times New Roman" w:eastAsia="Times New Roman" w:hAnsi="Times New Roman"/>
          <w:sz w:val="28"/>
          <w:szCs w:val="28"/>
          <w:lang w:eastAsia="ru-RU"/>
        </w:rPr>
        <w:t>чень документов, необходимых для получения муниципальной услуги.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муниципальной услуги заявителем представляется: 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1) заявление о переводе помещения;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4) поэтажный план дома, в котором находится переводимое помещение;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вправе не представлять документы, предусмотренные пунктами 3 и 4,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2. Для рассмотрения заявления о </w:t>
      </w: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3110B" w:rsidRPr="00A3110B" w:rsidRDefault="00A3110B" w:rsidP="00A3110B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3) поэтажный план дома, в котором находится переводимое помещение</w:t>
      </w:r>
      <w:proofErr w:type="gramStart"/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1) непредставление определенных пунктом 2.6 административного регламента документов, обязанность по представлению которых возложена на заявителя;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2) представления документов в ненадлежащий орган;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3) несоблюдения предусмотренных </w:t>
      </w:r>
      <w:hyperlink r:id="rId5" w:anchor="p300" w:tooltip="Текущий документ" w:history="1">
        <w:r w:rsidRPr="00A3110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22</w:t>
        </w:r>
      </w:hyperlink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 Жилищного Кодекса условий перевода помещения;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переводе помещения должно содержать основания отказа с обязательной ссылкой на нарушения, предусмотренные данным пунктом.</w:t>
      </w:r>
    </w:p>
    <w:p w:rsidR="00A3110B" w:rsidRPr="00A3110B" w:rsidRDefault="00A3110B" w:rsidP="00A3110B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02CC7" w:rsidRDefault="00C02CC7" w:rsidP="00A3110B">
      <w:pPr>
        <w:spacing w:after="0" w:line="240" w:lineRule="auto"/>
        <w:ind w:left="-284" w:right="-284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 Запрещается требовать от заявителя: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CE76C1" w:rsidRPr="00CE76C1" w:rsidRDefault="00CE76C1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E1F43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DE1F43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/>
          <w:sz w:val="28"/>
          <w:szCs w:val="28"/>
        </w:rPr>
        <w:t xml:space="preserve">, предусмотренных пунктом 4 части 1 статьи 7 ФЗ от 27.07.2010 №210-ФЗ «Об организации предоставления государственных и муниципальных услуг </w:t>
      </w:r>
      <w:r w:rsidRPr="00CE76C1">
        <w:rPr>
          <w:rFonts w:ascii="Times New Roman" w:hAnsi="Times New Roman"/>
          <w:sz w:val="24"/>
          <w:szCs w:val="24"/>
        </w:rPr>
        <w:t>(подпункт дополнен ПА от 25.10.2018 №102)</w:t>
      </w:r>
      <w:proofErr w:type="gramEnd"/>
    </w:p>
    <w:p w:rsidR="008F3BC4" w:rsidRPr="00A3110B" w:rsidRDefault="00C02CC7" w:rsidP="008F3BC4">
      <w:pPr>
        <w:tabs>
          <w:tab w:val="left" w:pos="0"/>
        </w:tabs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="008F3BC4" w:rsidRPr="008F3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BC4" w:rsidRPr="00A3110B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 приеме документов, необходимых для предоставления  муниципальной услуги.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приеме документов является, непредставление заявителем всех необходимых документов</w:t>
      </w:r>
      <w:proofErr w:type="gramStart"/>
      <w:r w:rsidRPr="00A311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3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F3B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F3BC4">
        <w:rPr>
          <w:rFonts w:ascii="Times New Roman" w:eastAsia="Times New Roman" w:hAnsi="Times New Roman"/>
          <w:sz w:val="24"/>
          <w:szCs w:val="24"/>
          <w:lang w:eastAsia="ru-RU"/>
        </w:rPr>
        <w:t>ункт утвержден в новой редакции ПА от  10.10.2018 №87)</w:t>
      </w:r>
    </w:p>
    <w:p w:rsidR="008F3BC4" w:rsidRPr="008F3BC4" w:rsidRDefault="00C02CC7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="008F3BC4" w:rsidRPr="008F3BC4">
        <w:rPr>
          <w:rFonts w:ascii="Times New Roman" w:eastAsia="Times New Roman" w:hAnsi="Times New Roman"/>
          <w:sz w:val="24"/>
          <w:szCs w:val="24"/>
          <w:lang w:eastAsia="ru-RU"/>
        </w:rPr>
        <w:t>(пункт утвержден в новой редакции ПА от  10.10.2018 №87)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оснований для отказа в предоставлении муниципальной услуги. </w:t>
      </w:r>
    </w:p>
    <w:p w:rsidR="008F3BC4" w:rsidRPr="008F3BC4" w:rsidRDefault="008F3BC4" w:rsidP="008F3BC4">
      <w:pPr>
        <w:spacing w:after="0" w:line="240" w:lineRule="auto"/>
        <w:ind w:left="-284" w:right="-284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1) непредставление определенных пунктом 2.6 административного регламента документов, обязанность по представлению которых возложена на заявителя;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2) представления документов в ненадлежащий орган;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3) несоблюдения предусмотренных </w:t>
      </w:r>
      <w:hyperlink r:id="rId6" w:anchor="p300" w:tooltip="Текущий документ" w:history="1">
        <w:r w:rsidRPr="008F3BC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22</w:t>
        </w:r>
      </w:hyperlink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 Жилищного Кодекса условий перевода помещения;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35"/>
      <w:bookmarkEnd w:id="1"/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переводе помещения должно содержать основания отказа с обязательной ссылкой на нарушения, предусмотренные данным пунктом.</w:t>
      </w:r>
    </w:p>
    <w:p w:rsidR="008F3BC4" w:rsidRP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proofErr w:type="gramStart"/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F3BC4" w:rsidRDefault="008F3BC4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C4">
        <w:rPr>
          <w:rFonts w:ascii="Times New Roman" w:eastAsia="Times New Roman" w:hAnsi="Times New Roman"/>
          <w:sz w:val="28"/>
          <w:szCs w:val="28"/>
          <w:lang w:eastAsia="ru-RU"/>
        </w:rPr>
        <w:t>- пункт 2.9 читать в следующей редакции: «Услуги, которые являются необходимыми и обязательными для предоставления государственной услуги: нет.</w:t>
      </w:r>
    </w:p>
    <w:p w:rsidR="009077A0" w:rsidRPr="009077A0" w:rsidRDefault="00C02CC7" w:rsidP="008F3BC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 </w:t>
      </w:r>
      <w:r w:rsidR="009077A0" w:rsidRPr="00265022">
        <w:rPr>
          <w:rFonts w:ascii="Times New Roman" w:eastAsia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услуги:</w:t>
      </w:r>
      <w:r w:rsidR="009077A0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r w:rsidR="009077A0" w:rsidRPr="009077A0">
        <w:rPr>
          <w:rFonts w:ascii="Times New Roman" w:eastAsia="Times New Roman" w:hAnsi="Times New Roman"/>
          <w:sz w:val="24"/>
          <w:szCs w:val="24"/>
          <w:lang w:eastAsia="ru-RU"/>
        </w:rPr>
        <w:t>(новая редакция пункта утверждена ПА от 10.10.2018 №87)</w:t>
      </w:r>
    </w:p>
    <w:p w:rsidR="00C02CC7" w:rsidRDefault="00C02CC7" w:rsidP="009077A0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2.10. Муниципальная  услуга является бесплатной.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 Максимальное время ожидания в очереди при подаче заявления о предоставлении  муниципальной услуги не может превышать  30 минут.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2.12.Срок и порядок регистрации запроса заявителя о предоставлении муниципальной услуги и услуги: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2.13.1.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правилам противопожарной безопасности;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ожидания оборудуются: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Рабочее место сотрудник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администрации оборудуется персональным компьютером с печатающим устройством. Сотрудни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и) администрации обеспечивается(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личными и (или) настольными идентификационными карточками.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 Показатели качества и доступности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2.14.1. Показатели качества муниципальной услуги: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2.14.2. Показатели доступности муниципальной услуги: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пешеходная доступность от остановок общественного транспорта до здания, в котором предоставляется муниципальная услуга;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возможность получения муниципальной услуги на базе МФЦ;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2.15.1. При предоставлении муниципальной услуги в электронной форме заявителю обеспечивается: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формирование запроса;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получение решения об отказе;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получение сведений о ходе выполнения запроса;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возможность оценки качества предоставления муниципальной услуги заявителем;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администрацию только в случае принятия решения о предоставлении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авторизоваться на ЕПГУ (войти в личный кабинет);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из списка муниципальных услуг выбрать соответствующую муниципальную услугу;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отправить запрос в администрацию.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2.15.4. 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пакета документов;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поданных документов и принятие решения о переводе жилого помещения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нежилое;</w:t>
      </w:r>
    </w:p>
    <w:p w:rsidR="00C02CC7" w:rsidRDefault="00C02CC7" w:rsidP="00C02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  услуги приводится в приложении № 1 к административному регламенту.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Прием и регистрация пакета документов.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3.2.1. Основанием для начала административной процедуры по приему документов является обращение заявителя с документами, необходимыми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установления права заявителя на получение муниципальной услуги в соответствии с действующим законодательством.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3.2.2. Специалист, ответственный за прием документов: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фамилии, имена и отчества заявителей, адреса регистрации написаны полностью;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пакет представленных документов полностью укомплектован.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3.2.5. Специалист, ответственный за прием документов, вносит запись в журнал регистрации заявлений о предоставлении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дата представления документов;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подпись специалиста.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Рассмотрение поданных документов и принятие решения о переводе нежилого помещения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жилое.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3.3.1. Основанием для начала рассмотрения документов, представленных для перевода нежилого помещения в жилое помещение (далее  – представленные документы), является их поступление специалисту, ответственному за прием и оформление документов.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3.3.2. Вопрос о возможности перевода нежилого помещения в жилое помещение выносится на рассмотрение комиссии, наделенной соответствующими полномочиями и сформированной правовым актом администрации Степного сельсовета (далее – комиссия), не позднее чем через 30 дней со дня приема представленных документов.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3.3.4. Комиссия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 возможности перевода нежилого помещения в жилое помещение, комиссия определяет перечень работ и условий по их проведению, необходимых для использования помещения в качестве нежилого.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невозможности перевода нежилого помещения в жилое помещение, комиссия указывает основания, по которым перевод не может быть осуществлен.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оформляется протоколом.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IV. Формы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также должностных лиц, муниципальных служащих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E76C1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A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 документах либо нарушение установленного срока таких исправлений.</w:t>
      </w:r>
      <w:r w:rsidR="00CE76C1" w:rsidRPr="00CE76C1">
        <w:rPr>
          <w:rFonts w:ascii="Times New Roman" w:eastAsia="A" w:hAnsi="Times New Roman"/>
          <w:sz w:val="28"/>
          <w:szCs w:val="28"/>
        </w:rPr>
        <w:t xml:space="preserve"> </w:t>
      </w:r>
      <w:proofErr w:type="gramEnd"/>
    </w:p>
    <w:p w:rsidR="00C02CC7" w:rsidRPr="00CE76C1" w:rsidRDefault="00CE76C1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132E">
        <w:rPr>
          <w:rFonts w:ascii="Times New Roman" w:eastAsia="A" w:hAnsi="Times New Roman"/>
          <w:sz w:val="28"/>
          <w:szCs w:val="28"/>
        </w:rPr>
        <w:t>10) требование у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от 27.07.2010 №210-ФЗ «Об организации предоставления государственных и муниципальных услуг</w:t>
      </w:r>
      <w:r>
        <w:rPr>
          <w:rFonts w:ascii="Times New Roman" w:eastAsia="A" w:hAnsi="Times New Roman"/>
          <w:sz w:val="28"/>
          <w:szCs w:val="28"/>
        </w:rPr>
        <w:t xml:space="preserve"> </w:t>
      </w:r>
      <w:r w:rsidRPr="00CE76C1">
        <w:rPr>
          <w:rFonts w:ascii="Times New Roman" w:eastAsia="A" w:hAnsi="Times New Roman"/>
          <w:sz w:val="24"/>
          <w:szCs w:val="24"/>
        </w:rPr>
        <w:t>(подпункт дополнен ПА от 25.10.2018 №102)</w:t>
      </w:r>
      <w:proofErr w:type="gramEnd"/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 Жалоба должна содержать: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DA3" w:rsidRPr="004E0DA3" w:rsidRDefault="004E0DA3" w:rsidP="004E0DA3">
      <w:pPr>
        <w:spacing w:after="0" w:line="240" w:lineRule="auto"/>
        <w:ind w:left="-284" w:right="-1" w:firstLine="710"/>
        <w:jc w:val="both"/>
        <w:rPr>
          <w:rFonts w:ascii="Times New Roman" w:eastAsia="A" w:hAnsi="Times New Roman"/>
          <w:sz w:val="24"/>
          <w:szCs w:val="24"/>
        </w:rPr>
      </w:pPr>
      <w:r w:rsidRPr="004E0DA3">
        <w:rPr>
          <w:rFonts w:ascii="Times New Roman" w:eastAsia="A" w:hAnsi="Times New Roman"/>
          <w:sz w:val="28"/>
          <w:szCs w:val="28"/>
        </w:rPr>
        <w:t xml:space="preserve">5.7.1.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E0DA3">
        <w:rPr>
          <w:rFonts w:ascii="Times New Roman" w:eastAsia="A" w:hAnsi="Times New Roman"/>
          <w:sz w:val="28"/>
          <w:szCs w:val="28"/>
        </w:rPr>
        <w:t>неудобства</w:t>
      </w:r>
      <w:proofErr w:type="gramEnd"/>
      <w:r w:rsidRPr="004E0DA3">
        <w:rPr>
          <w:rFonts w:ascii="Times New Roman" w:eastAsia="A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proofErr w:type="gramStart"/>
      <w:r w:rsidRPr="004E0DA3">
        <w:rPr>
          <w:rFonts w:ascii="Times New Roman" w:eastAsia="A" w:hAnsi="Times New Roman"/>
          <w:sz w:val="24"/>
          <w:szCs w:val="24"/>
        </w:rPr>
        <w:t>.</w:t>
      </w:r>
      <w:proofErr w:type="gramEnd"/>
      <w:r w:rsidRPr="004E0DA3">
        <w:rPr>
          <w:rFonts w:ascii="Times New Roman" w:eastAsia="A" w:hAnsi="Times New Roman"/>
          <w:sz w:val="24"/>
          <w:szCs w:val="24"/>
        </w:rPr>
        <w:t xml:space="preserve"> (</w:t>
      </w:r>
      <w:proofErr w:type="gramStart"/>
      <w:r w:rsidRPr="004E0DA3">
        <w:rPr>
          <w:rFonts w:ascii="Times New Roman" w:eastAsia="A" w:hAnsi="Times New Roman"/>
          <w:sz w:val="24"/>
          <w:szCs w:val="24"/>
        </w:rPr>
        <w:t>п</w:t>
      </w:r>
      <w:proofErr w:type="gramEnd"/>
      <w:r w:rsidRPr="004E0DA3">
        <w:rPr>
          <w:rFonts w:ascii="Times New Roman" w:eastAsia="A" w:hAnsi="Times New Roman"/>
          <w:sz w:val="24"/>
          <w:szCs w:val="24"/>
        </w:rPr>
        <w:t>одпункт дополнен ПА от 25.10.2018 №102)</w:t>
      </w:r>
    </w:p>
    <w:p w:rsidR="004E0DA3" w:rsidRPr="004E0DA3" w:rsidRDefault="004E0DA3" w:rsidP="004E0DA3">
      <w:pPr>
        <w:spacing w:after="0" w:line="240" w:lineRule="auto"/>
        <w:ind w:left="-284" w:right="-1" w:firstLine="710"/>
        <w:jc w:val="both"/>
        <w:rPr>
          <w:rFonts w:ascii="Times New Roman" w:eastAsia="A" w:hAnsi="Times New Roman"/>
          <w:sz w:val="24"/>
          <w:szCs w:val="24"/>
        </w:rPr>
      </w:pPr>
      <w:r w:rsidRPr="004E0DA3">
        <w:rPr>
          <w:rFonts w:ascii="Times New Roman" w:eastAsia="A" w:hAnsi="Times New Roman"/>
          <w:sz w:val="28"/>
          <w:szCs w:val="28"/>
        </w:rPr>
        <w:t>5.7.2.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E0DA3">
        <w:rPr>
          <w:rFonts w:ascii="Times New Roman" w:eastAsia="A" w:hAnsi="Times New Roman"/>
          <w:sz w:val="28"/>
          <w:szCs w:val="28"/>
        </w:rPr>
        <w:t>.</w:t>
      </w:r>
      <w:proofErr w:type="gramEnd"/>
      <w:r w:rsidRPr="004E0DA3">
        <w:rPr>
          <w:rFonts w:ascii="Times New Roman" w:eastAsia="A" w:hAnsi="Times New Roman"/>
          <w:sz w:val="24"/>
          <w:szCs w:val="24"/>
        </w:rPr>
        <w:t xml:space="preserve"> (</w:t>
      </w:r>
      <w:proofErr w:type="gramStart"/>
      <w:r w:rsidRPr="004E0DA3">
        <w:rPr>
          <w:rFonts w:ascii="Times New Roman" w:eastAsia="A" w:hAnsi="Times New Roman"/>
          <w:sz w:val="24"/>
          <w:szCs w:val="24"/>
        </w:rPr>
        <w:t>п</w:t>
      </w:r>
      <w:proofErr w:type="gramEnd"/>
      <w:r w:rsidRPr="004E0DA3">
        <w:rPr>
          <w:rFonts w:ascii="Times New Roman" w:eastAsia="A" w:hAnsi="Times New Roman"/>
          <w:sz w:val="24"/>
          <w:szCs w:val="24"/>
        </w:rPr>
        <w:t>одпункт дополнен ПА от 25.10.2018 №102)</w:t>
      </w:r>
    </w:p>
    <w:p w:rsidR="00C02CC7" w:rsidRDefault="00C02CC7" w:rsidP="00C02C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переводу нежилого помещения </w:t>
      </w:r>
    </w:p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жилое помещение</w:t>
      </w:r>
    </w:p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C02CC7" w:rsidRDefault="00C02CC7" w:rsidP="00C02C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02CC7" w:rsidRDefault="00C02CC7" w:rsidP="00C02CC7">
      <w:pPr>
        <w:jc w:val="center"/>
        <w:rPr>
          <w:rFonts w:ascii="Times New Roman" w:hAnsi="Times New Roman"/>
          <w:sz w:val="28"/>
          <w:szCs w:val="28"/>
        </w:rPr>
      </w:pPr>
    </w:p>
    <w:p w:rsidR="00C02CC7" w:rsidRDefault="00710AEF" w:rsidP="00C02CC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2" o:spid="_x0000_s1034" style="position:absolute;left:0;text-align:left;margin-left:87.35pt;margin-top:1.65pt;width:301.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">
            <v:textbox>
              <w:txbxContent>
                <w:p w:rsidR="00C02CC7" w:rsidRDefault="00C02CC7" w:rsidP="00C02CC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документов, поданных заявителем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left:0;text-align:left;margin-left:87.35pt;margin-top:73.15pt;width:301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eMKQIAAE4EAAAOAAAAZHJzL2Uyb0RvYy54bWysVFFv0zAQfkfiP1h+p0m6Zl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">
            <v:textbox>
              <w:txbxContent>
                <w:p w:rsidR="00C02CC7" w:rsidRDefault="00C02CC7" w:rsidP="00C02CC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Проверка наличия необходимых документов и их надлежащего оформления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2" style="position:absolute;left:0;text-align:left;margin-left:87.35pt;margin-top:157.9pt;width:30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">
            <v:textbox>
              <w:txbxContent>
                <w:p w:rsidR="00C02CC7" w:rsidRDefault="00C02CC7" w:rsidP="00C02CC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 переводе нежилого помещения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жилое комиссией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31" style="position:absolute;left:0;text-align:left;margin-left:341.6pt;margin-top:240.4pt;width:146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">
            <v:textbox>
              <w:txbxContent>
                <w:p w:rsidR="00C02CC7" w:rsidRDefault="00C02CC7" w:rsidP="00C02CC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заявителю решения об отказе в переводе нежилого помещения в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жилое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0" type="#_x0000_t32" style="position:absolute;left:0;text-align:left;margin-left:235.1pt;margin-top:40.15pt;width:0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Uh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8" o:spid="_x0000_s1029" type="#_x0000_t32" style="position:absolute;left:0;text-align:left;margin-left:235.1pt;margin-top:117.4pt;width:0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pj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NFaM9gXAFeldrZUCA9qWfzpOk3h5SuOqJaHp1fzgZisxCRvAkJG2cgyX74pBn4EMCP&#10;vTo1tg+Q0AV0iiM530bCTx7R8ZDC6TzL7+Z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" o:spid="_x0000_s1028" type="#_x0000_t34" style="position:absolute;left:0;text-align:left;margin-left:29.6pt;margin-top:182.65pt;width:63pt;height:52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" adj="-258">
            <v:stroke endarrow="block"/>
          </v:shape>
        </w:pict>
      </w:r>
      <w:r>
        <w:rPr>
          <w:noProof/>
        </w:rPr>
        <w:pict>
          <v:shape id="AutoShape 10" o:spid="_x0000_s1027" type="#_x0000_t34" style="position:absolute;left:0;text-align:left;margin-left:372.35pt;margin-top:193.9pt;width:63pt;height:30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" adj="0">
            <v:stroke endarrow="block"/>
          </v:shape>
        </w:pict>
      </w:r>
    </w:p>
    <w:p w:rsidR="00C02CC7" w:rsidRDefault="00C02CC7" w:rsidP="00C02CC7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                                                                                                                       нет</w:t>
      </w:r>
    </w:p>
    <w:p w:rsidR="00C02CC7" w:rsidRDefault="00710AEF" w:rsidP="00C02CC7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5" o:spid="_x0000_s1026" style="position:absolute;margin-left:-30.4pt;margin-top:12.3pt;width:129.7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">
            <v:textbox>
              <w:txbxContent>
                <w:p w:rsidR="00C02CC7" w:rsidRDefault="00C02CC7" w:rsidP="00C02CC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заявителю решения о переводе нежилого помещения в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жилое</w:t>
                  </w:r>
                  <w:proofErr w:type="gramEnd"/>
                </w:p>
              </w:txbxContent>
            </v:textbox>
          </v:rect>
        </w:pict>
      </w: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>
      <w:pPr>
        <w:tabs>
          <w:tab w:val="left" w:pos="8490"/>
          <w:tab w:val="left" w:pos="85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02CC7" w:rsidRDefault="00C02CC7" w:rsidP="00C02CC7">
      <w:pPr>
        <w:rPr>
          <w:rFonts w:ascii="Times New Roman" w:hAnsi="Times New Roman"/>
          <w:sz w:val="28"/>
          <w:szCs w:val="28"/>
        </w:rPr>
      </w:pPr>
    </w:p>
    <w:p w:rsidR="00C02CC7" w:rsidRDefault="00C02CC7" w:rsidP="00C02CC7"/>
    <w:p w:rsidR="00C02CC7" w:rsidRDefault="00C02CC7" w:rsidP="00C02CC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5D45" w:rsidRDefault="00085D45"/>
    <w:sectPr w:rsidR="00085D45" w:rsidSect="00A31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F4E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33253"/>
    <w:rsid w:val="000368AB"/>
    <w:rsid w:val="00040D58"/>
    <w:rsid w:val="000440BD"/>
    <w:rsid w:val="000462BD"/>
    <w:rsid w:val="00047D53"/>
    <w:rsid w:val="00057872"/>
    <w:rsid w:val="0006017A"/>
    <w:rsid w:val="00060E99"/>
    <w:rsid w:val="000705A1"/>
    <w:rsid w:val="00071530"/>
    <w:rsid w:val="00071D06"/>
    <w:rsid w:val="00074CC6"/>
    <w:rsid w:val="00075783"/>
    <w:rsid w:val="0008072F"/>
    <w:rsid w:val="000829FB"/>
    <w:rsid w:val="00085D45"/>
    <w:rsid w:val="00085EF9"/>
    <w:rsid w:val="00087EA2"/>
    <w:rsid w:val="00092F3E"/>
    <w:rsid w:val="0009774C"/>
    <w:rsid w:val="000A0B48"/>
    <w:rsid w:val="000A43F6"/>
    <w:rsid w:val="000A6A53"/>
    <w:rsid w:val="000A7FD2"/>
    <w:rsid w:val="000B216E"/>
    <w:rsid w:val="000B3957"/>
    <w:rsid w:val="000C15BE"/>
    <w:rsid w:val="000C1BC4"/>
    <w:rsid w:val="000C290A"/>
    <w:rsid w:val="000D1035"/>
    <w:rsid w:val="000D2365"/>
    <w:rsid w:val="000D2FF2"/>
    <w:rsid w:val="000D3999"/>
    <w:rsid w:val="000E4BA3"/>
    <w:rsid w:val="000F4D83"/>
    <w:rsid w:val="00100C21"/>
    <w:rsid w:val="00100E8D"/>
    <w:rsid w:val="0010144A"/>
    <w:rsid w:val="001042CC"/>
    <w:rsid w:val="00107C03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D32"/>
    <w:rsid w:val="00152695"/>
    <w:rsid w:val="00152D42"/>
    <w:rsid w:val="00170746"/>
    <w:rsid w:val="001722F8"/>
    <w:rsid w:val="00187941"/>
    <w:rsid w:val="001900F4"/>
    <w:rsid w:val="00194846"/>
    <w:rsid w:val="001A3722"/>
    <w:rsid w:val="001B30C3"/>
    <w:rsid w:val="001C117D"/>
    <w:rsid w:val="001C61B1"/>
    <w:rsid w:val="001D045F"/>
    <w:rsid w:val="001D6708"/>
    <w:rsid w:val="0020663B"/>
    <w:rsid w:val="00210E36"/>
    <w:rsid w:val="00222BCA"/>
    <w:rsid w:val="00223EF8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829"/>
    <w:rsid w:val="0025310C"/>
    <w:rsid w:val="00253C1A"/>
    <w:rsid w:val="00254786"/>
    <w:rsid w:val="00254B3E"/>
    <w:rsid w:val="00271575"/>
    <w:rsid w:val="00283476"/>
    <w:rsid w:val="0028758B"/>
    <w:rsid w:val="00287ADA"/>
    <w:rsid w:val="0029040E"/>
    <w:rsid w:val="00294842"/>
    <w:rsid w:val="002A7AB6"/>
    <w:rsid w:val="002B0FC9"/>
    <w:rsid w:val="002B1F05"/>
    <w:rsid w:val="002B5C5E"/>
    <w:rsid w:val="002B7125"/>
    <w:rsid w:val="002C66F9"/>
    <w:rsid w:val="002E0C2F"/>
    <w:rsid w:val="002E17BB"/>
    <w:rsid w:val="002E297A"/>
    <w:rsid w:val="002E3E77"/>
    <w:rsid w:val="002E554A"/>
    <w:rsid w:val="002F022F"/>
    <w:rsid w:val="002F2C4B"/>
    <w:rsid w:val="002F5D76"/>
    <w:rsid w:val="002F64AA"/>
    <w:rsid w:val="0030238F"/>
    <w:rsid w:val="00305B85"/>
    <w:rsid w:val="00311DDD"/>
    <w:rsid w:val="00316ED1"/>
    <w:rsid w:val="00321214"/>
    <w:rsid w:val="00323C7A"/>
    <w:rsid w:val="00324B38"/>
    <w:rsid w:val="003250CC"/>
    <w:rsid w:val="003255B4"/>
    <w:rsid w:val="003270BD"/>
    <w:rsid w:val="003334AE"/>
    <w:rsid w:val="00341E4A"/>
    <w:rsid w:val="0034720F"/>
    <w:rsid w:val="00347E57"/>
    <w:rsid w:val="00352303"/>
    <w:rsid w:val="00353624"/>
    <w:rsid w:val="0035476A"/>
    <w:rsid w:val="003674CF"/>
    <w:rsid w:val="00371FC9"/>
    <w:rsid w:val="003727FA"/>
    <w:rsid w:val="00373E46"/>
    <w:rsid w:val="00376240"/>
    <w:rsid w:val="00376FBA"/>
    <w:rsid w:val="00381652"/>
    <w:rsid w:val="00381D46"/>
    <w:rsid w:val="003843CE"/>
    <w:rsid w:val="003913A2"/>
    <w:rsid w:val="003A1AAE"/>
    <w:rsid w:val="003A3E76"/>
    <w:rsid w:val="003A737E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7BD3"/>
    <w:rsid w:val="003E3AA4"/>
    <w:rsid w:val="003E485F"/>
    <w:rsid w:val="003E797E"/>
    <w:rsid w:val="003F164F"/>
    <w:rsid w:val="004048C4"/>
    <w:rsid w:val="00404D92"/>
    <w:rsid w:val="00410499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5B8"/>
    <w:rsid w:val="0046146A"/>
    <w:rsid w:val="00467C58"/>
    <w:rsid w:val="00473C5F"/>
    <w:rsid w:val="004767B6"/>
    <w:rsid w:val="00480FA0"/>
    <w:rsid w:val="00482DDC"/>
    <w:rsid w:val="00482E86"/>
    <w:rsid w:val="00490456"/>
    <w:rsid w:val="00491223"/>
    <w:rsid w:val="0049423D"/>
    <w:rsid w:val="004A1217"/>
    <w:rsid w:val="004A1EEC"/>
    <w:rsid w:val="004B0695"/>
    <w:rsid w:val="004B63D4"/>
    <w:rsid w:val="004B69B7"/>
    <w:rsid w:val="004C1BB9"/>
    <w:rsid w:val="004C3095"/>
    <w:rsid w:val="004C6571"/>
    <w:rsid w:val="004C7567"/>
    <w:rsid w:val="004D07CB"/>
    <w:rsid w:val="004D0F56"/>
    <w:rsid w:val="004D1C0F"/>
    <w:rsid w:val="004D1F85"/>
    <w:rsid w:val="004D27C5"/>
    <w:rsid w:val="004D2D4B"/>
    <w:rsid w:val="004E07B2"/>
    <w:rsid w:val="004E0DA3"/>
    <w:rsid w:val="004E6213"/>
    <w:rsid w:val="004F3F4E"/>
    <w:rsid w:val="004F796E"/>
    <w:rsid w:val="00502E53"/>
    <w:rsid w:val="00504A37"/>
    <w:rsid w:val="005137C1"/>
    <w:rsid w:val="0052730D"/>
    <w:rsid w:val="005277CA"/>
    <w:rsid w:val="0053283A"/>
    <w:rsid w:val="00532A7D"/>
    <w:rsid w:val="00540268"/>
    <w:rsid w:val="00540534"/>
    <w:rsid w:val="00543C55"/>
    <w:rsid w:val="005471E1"/>
    <w:rsid w:val="00547EE5"/>
    <w:rsid w:val="00556406"/>
    <w:rsid w:val="0056345E"/>
    <w:rsid w:val="005644AD"/>
    <w:rsid w:val="00570B56"/>
    <w:rsid w:val="00582CC6"/>
    <w:rsid w:val="00584219"/>
    <w:rsid w:val="00584880"/>
    <w:rsid w:val="0058549B"/>
    <w:rsid w:val="00590C5B"/>
    <w:rsid w:val="00596F2A"/>
    <w:rsid w:val="005A1E46"/>
    <w:rsid w:val="005A682C"/>
    <w:rsid w:val="005B4AD5"/>
    <w:rsid w:val="005B7C08"/>
    <w:rsid w:val="005D3892"/>
    <w:rsid w:val="005D4B94"/>
    <w:rsid w:val="005D4E76"/>
    <w:rsid w:val="005D73B2"/>
    <w:rsid w:val="005D7BA5"/>
    <w:rsid w:val="005E19B3"/>
    <w:rsid w:val="005E47F3"/>
    <w:rsid w:val="005E6DF0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9FE"/>
    <w:rsid w:val="00646909"/>
    <w:rsid w:val="00657B9A"/>
    <w:rsid w:val="00657F61"/>
    <w:rsid w:val="00661321"/>
    <w:rsid w:val="0066180F"/>
    <w:rsid w:val="00663CFE"/>
    <w:rsid w:val="0067032E"/>
    <w:rsid w:val="006746D1"/>
    <w:rsid w:val="006801E0"/>
    <w:rsid w:val="0068165E"/>
    <w:rsid w:val="006816F7"/>
    <w:rsid w:val="00684058"/>
    <w:rsid w:val="00684454"/>
    <w:rsid w:val="00687BA9"/>
    <w:rsid w:val="006915A2"/>
    <w:rsid w:val="006918A9"/>
    <w:rsid w:val="00693EDC"/>
    <w:rsid w:val="00695F8E"/>
    <w:rsid w:val="00696614"/>
    <w:rsid w:val="006A5D30"/>
    <w:rsid w:val="006B0BEF"/>
    <w:rsid w:val="006B1AD3"/>
    <w:rsid w:val="006B2CFB"/>
    <w:rsid w:val="006B51EE"/>
    <w:rsid w:val="006C0E50"/>
    <w:rsid w:val="006C1C45"/>
    <w:rsid w:val="006C3968"/>
    <w:rsid w:val="006C42E4"/>
    <w:rsid w:val="006D027D"/>
    <w:rsid w:val="006D5554"/>
    <w:rsid w:val="006E517F"/>
    <w:rsid w:val="006E6984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D8"/>
    <w:rsid w:val="00710AEF"/>
    <w:rsid w:val="007115BC"/>
    <w:rsid w:val="00711E79"/>
    <w:rsid w:val="00726A23"/>
    <w:rsid w:val="00733DA9"/>
    <w:rsid w:val="00742E40"/>
    <w:rsid w:val="00747A75"/>
    <w:rsid w:val="007522C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83440"/>
    <w:rsid w:val="007834E6"/>
    <w:rsid w:val="007947C5"/>
    <w:rsid w:val="00797674"/>
    <w:rsid w:val="007A40DD"/>
    <w:rsid w:val="007A4AB9"/>
    <w:rsid w:val="007A4B4B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392F"/>
    <w:rsid w:val="007E76A3"/>
    <w:rsid w:val="007E7E02"/>
    <w:rsid w:val="007F1F33"/>
    <w:rsid w:val="007F7144"/>
    <w:rsid w:val="008010F6"/>
    <w:rsid w:val="00810944"/>
    <w:rsid w:val="008118E4"/>
    <w:rsid w:val="00813D83"/>
    <w:rsid w:val="00814322"/>
    <w:rsid w:val="00816B92"/>
    <w:rsid w:val="008207C6"/>
    <w:rsid w:val="00821099"/>
    <w:rsid w:val="00821599"/>
    <w:rsid w:val="00825324"/>
    <w:rsid w:val="00834B2F"/>
    <w:rsid w:val="00836CF8"/>
    <w:rsid w:val="00846936"/>
    <w:rsid w:val="00847357"/>
    <w:rsid w:val="008518C4"/>
    <w:rsid w:val="008577EC"/>
    <w:rsid w:val="008579DC"/>
    <w:rsid w:val="00857FE5"/>
    <w:rsid w:val="00862103"/>
    <w:rsid w:val="008658A0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5CCC"/>
    <w:rsid w:val="008A04AB"/>
    <w:rsid w:val="008A12D2"/>
    <w:rsid w:val="008A2884"/>
    <w:rsid w:val="008B382E"/>
    <w:rsid w:val="008D0698"/>
    <w:rsid w:val="008D4A0A"/>
    <w:rsid w:val="008E3DDF"/>
    <w:rsid w:val="008E548D"/>
    <w:rsid w:val="008E6233"/>
    <w:rsid w:val="008F3BC4"/>
    <w:rsid w:val="009031E1"/>
    <w:rsid w:val="0090370B"/>
    <w:rsid w:val="0090764B"/>
    <w:rsid w:val="009077A0"/>
    <w:rsid w:val="0091273A"/>
    <w:rsid w:val="009138D9"/>
    <w:rsid w:val="0092701F"/>
    <w:rsid w:val="00937A28"/>
    <w:rsid w:val="00944807"/>
    <w:rsid w:val="009520D6"/>
    <w:rsid w:val="00956B4C"/>
    <w:rsid w:val="009617BD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7C6E"/>
    <w:rsid w:val="009A00B2"/>
    <w:rsid w:val="009A1041"/>
    <w:rsid w:val="009A19E7"/>
    <w:rsid w:val="009A4B79"/>
    <w:rsid w:val="009A68EC"/>
    <w:rsid w:val="009A7D39"/>
    <w:rsid w:val="009B2DF6"/>
    <w:rsid w:val="009C1447"/>
    <w:rsid w:val="009D2D0D"/>
    <w:rsid w:val="009D339E"/>
    <w:rsid w:val="009D5DF6"/>
    <w:rsid w:val="009D7455"/>
    <w:rsid w:val="009E3730"/>
    <w:rsid w:val="009E374D"/>
    <w:rsid w:val="009E42A7"/>
    <w:rsid w:val="009E5E28"/>
    <w:rsid w:val="009E7F38"/>
    <w:rsid w:val="009F2F1A"/>
    <w:rsid w:val="00A04B4B"/>
    <w:rsid w:val="00A10FE4"/>
    <w:rsid w:val="00A11EE0"/>
    <w:rsid w:val="00A12CE0"/>
    <w:rsid w:val="00A1384D"/>
    <w:rsid w:val="00A15882"/>
    <w:rsid w:val="00A17480"/>
    <w:rsid w:val="00A219CE"/>
    <w:rsid w:val="00A232B7"/>
    <w:rsid w:val="00A246A4"/>
    <w:rsid w:val="00A267FD"/>
    <w:rsid w:val="00A3110B"/>
    <w:rsid w:val="00A3533F"/>
    <w:rsid w:val="00A4431B"/>
    <w:rsid w:val="00A454BB"/>
    <w:rsid w:val="00A45B7B"/>
    <w:rsid w:val="00A46322"/>
    <w:rsid w:val="00A524A1"/>
    <w:rsid w:val="00A54515"/>
    <w:rsid w:val="00A549AA"/>
    <w:rsid w:val="00A558EF"/>
    <w:rsid w:val="00A55D33"/>
    <w:rsid w:val="00A55E31"/>
    <w:rsid w:val="00A56013"/>
    <w:rsid w:val="00A66976"/>
    <w:rsid w:val="00A703B1"/>
    <w:rsid w:val="00A71EB8"/>
    <w:rsid w:val="00A753B4"/>
    <w:rsid w:val="00A758E8"/>
    <w:rsid w:val="00A77780"/>
    <w:rsid w:val="00A77808"/>
    <w:rsid w:val="00A83E64"/>
    <w:rsid w:val="00A871C9"/>
    <w:rsid w:val="00A90847"/>
    <w:rsid w:val="00A94405"/>
    <w:rsid w:val="00A96E50"/>
    <w:rsid w:val="00A97418"/>
    <w:rsid w:val="00AA65BC"/>
    <w:rsid w:val="00AB3466"/>
    <w:rsid w:val="00AC7322"/>
    <w:rsid w:val="00AC7A43"/>
    <w:rsid w:val="00AD1675"/>
    <w:rsid w:val="00AD531D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2717A"/>
    <w:rsid w:val="00B31A00"/>
    <w:rsid w:val="00B31CE3"/>
    <w:rsid w:val="00B4506C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4249"/>
    <w:rsid w:val="00B85E79"/>
    <w:rsid w:val="00B87A6A"/>
    <w:rsid w:val="00B90B5D"/>
    <w:rsid w:val="00B92120"/>
    <w:rsid w:val="00B927E6"/>
    <w:rsid w:val="00B93392"/>
    <w:rsid w:val="00BA4083"/>
    <w:rsid w:val="00BA42D5"/>
    <w:rsid w:val="00BB1443"/>
    <w:rsid w:val="00BB1DC5"/>
    <w:rsid w:val="00BB1F5F"/>
    <w:rsid w:val="00BB2CDD"/>
    <w:rsid w:val="00BB2EFA"/>
    <w:rsid w:val="00BC3ED5"/>
    <w:rsid w:val="00BC623B"/>
    <w:rsid w:val="00BD4352"/>
    <w:rsid w:val="00BD5ED6"/>
    <w:rsid w:val="00BD6849"/>
    <w:rsid w:val="00BE0960"/>
    <w:rsid w:val="00BE0970"/>
    <w:rsid w:val="00BE16EF"/>
    <w:rsid w:val="00BE74E7"/>
    <w:rsid w:val="00BF1A3E"/>
    <w:rsid w:val="00BF561A"/>
    <w:rsid w:val="00C02CC7"/>
    <w:rsid w:val="00C06899"/>
    <w:rsid w:val="00C07190"/>
    <w:rsid w:val="00C11B2A"/>
    <w:rsid w:val="00C21615"/>
    <w:rsid w:val="00C21EE6"/>
    <w:rsid w:val="00C33206"/>
    <w:rsid w:val="00C348CC"/>
    <w:rsid w:val="00C364AE"/>
    <w:rsid w:val="00C37A11"/>
    <w:rsid w:val="00C427FB"/>
    <w:rsid w:val="00C446EB"/>
    <w:rsid w:val="00C44B02"/>
    <w:rsid w:val="00C503C9"/>
    <w:rsid w:val="00C520F6"/>
    <w:rsid w:val="00C54968"/>
    <w:rsid w:val="00C5571E"/>
    <w:rsid w:val="00C56C30"/>
    <w:rsid w:val="00C639F4"/>
    <w:rsid w:val="00C666EF"/>
    <w:rsid w:val="00C747AE"/>
    <w:rsid w:val="00C752A2"/>
    <w:rsid w:val="00C7546C"/>
    <w:rsid w:val="00C770DD"/>
    <w:rsid w:val="00C84463"/>
    <w:rsid w:val="00CA0F97"/>
    <w:rsid w:val="00CA14AA"/>
    <w:rsid w:val="00CB0405"/>
    <w:rsid w:val="00CB083D"/>
    <w:rsid w:val="00CB1C54"/>
    <w:rsid w:val="00CC21B6"/>
    <w:rsid w:val="00CC5E15"/>
    <w:rsid w:val="00CC79F1"/>
    <w:rsid w:val="00CD18C8"/>
    <w:rsid w:val="00CD1936"/>
    <w:rsid w:val="00CE0498"/>
    <w:rsid w:val="00CE3D04"/>
    <w:rsid w:val="00CE57E9"/>
    <w:rsid w:val="00CE74A3"/>
    <w:rsid w:val="00CE76C1"/>
    <w:rsid w:val="00CE7BF5"/>
    <w:rsid w:val="00CF6C73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417E7"/>
    <w:rsid w:val="00D50876"/>
    <w:rsid w:val="00D513F8"/>
    <w:rsid w:val="00D527F4"/>
    <w:rsid w:val="00D53E13"/>
    <w:rsid w:val="00D55890"/>
    <w:rsid w:val="00D565B2"/>
    <w:rsid w:val="00D602B5"/>
    <w:rsid w:val="00D61DC3"/>
    <w:rsid w:val="00D7027C"/>
    <w:rsid w:val="00D721E4"/>
    <w:rsid w:val="00D8325B"/>
    <w:rsid w:val="00D94E80"/>
    <w:rsid w:val="00D97936"/>
    <w:rsid w:val="00DA141D"/>
    <w:rsid w:val="00DA69F4"/>
    <w:rsid w:val="00DB0AAE"/>
    <w:rsid w:val="00DB1344"/>
    <w:rsid w:val="00DB5922"/>
    <w:rsid w:val="00DC0586"/>
    <w:rsid w:val="00DC28DE"/>
    <w:rsid w:val="00DC61D4"/>
    <w:rsid w:val="00DC64D1"/>
    <w:rsid w:val="00DC799F"/>
    <w:rsid w:val="00DD2443"/>
    <w:rsid w:val="00DD29C4"/>
    <w:rsid w:val="00DD39AD"/>
    <w:rsid w:val="00DD7936"/>
    <w:rsid w:val="00DE1480"/>
    <w:rsid w:val="00DE1A41"/>
    <w:rsid w:val="00DE30CD"/>
    <w:rsid w:val="00DF478D"/>
    <w:rsid w:val="00E13447"/>
    <w:rsid w:val="00E15EB1"/>
    <w:rsid w:val="00E2164B"/>
    <w:rsid w:val="00E27122"/>
    <w:rsid w:val="00E30030"/>
    <w:rsid w:val="00E317A5"/>
    <w:rsid w:val="00E33EFE"/>
    <w:rsid w:val="00E41CF8"/>
    <w:rsid w:val="00E464F5"/>
    <w:rsid w:val="00E518D6"/>
    <w:rsid w:val="00E5320A"/>
    <w:rsid w:val="00E568CF"/>
    <w:rsid w:val="00E61CE9"/>
    <w:rsid w:val="00E62DD2"/>
    <w:rsid w:val="00E6547A"/>
    <w:rsid w:val="00E749AA"/>
    <w:rsid w:val="00E840C5"/>
    <w:rsid w:val="00E86807"/>
    <w:rsid w:val="00E90756"/>
    <w:rsid w:val="00E950FF"/>
    <w:rsid w:val="00EA0EE9"/>
    <w:rsid w:val="00EA22EE"/>
    <w:rsid w:val="00EA3BE5"/>
    <w:rsid w:val="00EA478C"/>
    <w:rsid w:val="00EA5728"/>
    <w:rsid w:val="00EA7F75"/>
    <w:rsid w:val="00EB15F2"/>
    <w:rsid w:val="00EB592C"/>
    <w:rsid w:val="00EB61CC"/>
    <w:rsid w:val="00ED0978"/>
    <w:rsid w:val="00ED0C3B"/>
    <w:rsid w:val="00ED5E3B"/>
    <w:rsid w:val="00ED6DA1"/>
    <w:rsid w:val="00ED7C01"/>
    <w:rsid w:val="00ED7FB0"/>
    <w:rsid w:val="00EE1AF0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5667"/>
    <w:rsid w:val="00F85B99"/>
    <w:rsid w:val="00F85B9C"/>
    <w:rsid w:val="00FA0892"/>
    <w:rsid w:val="00FA422A"/>
    <w:rsid w:val="00FA710E"/>
    <w:rsid w:val="00FB1988"/>
    <w:rsid w:val="00FB4EE7"/>
    <w:rsid w:val="00FB7B41"/>
    <w:rsid w:val="00FC2290"/>
    <w:rsid w:val="00FC60E5"/>
    <w:rsid w:val="00FC7831"/>
    <w:rsid w:val="00FD2320"/>
    <w:rsid w:val="00FE069D"/>
    <w:rsid w:val="00FE37F7"/>
    <w:rsid w:val="00FE5A24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10"/>
        <o:r id="V:Rule2" type="connector" idref="#AutoShape 9"/>
        <o:r id="V:Rule3" type="connector" idref="#AutoShape 8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housing/55_3.html" TargetMode="External"/><Relationship Id="rId5" Type="http://schemas.openxmlformats.org/officeDocument/2006/relationships/hyperlink" Target="http://www.consultant.ru/popular/housing/55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5800</Words>
  <Characters>33061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2020-06-01T05:20:00Z</dcterms:created>
  <dcterms:modified xsi:type="dcterms:W3CDTF">2021-08-13T02:24:00Z</dcterms:modified>
</cp:coreProperties>
</file>